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charts/chart9.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F3F59DD" w14:textId="77777777" w:rsidR="00536A28" w:rsidRDefault="00536A28" w:rsidP="00536A28">
      <w:pPr>
        <w:spacing w:line="360" w:lineRule="auto"/>
        <w:rPr>
          <w:rFonts w:ascii="Times New Roman" w:hAnsi="Times New Roman" w:cs="Times New Roman"/>
        </w:rPr>
      </w:pPr>
    </w:p>
    <w:p w14:paraId="1C676E9F" w14:textId="77777777" w:rsidR="00536A28" w:rsidRDefault="00536A28" w:rsidP="00536A28">
      <w:pPr>
        <w:spacing w:line="360" w:lineRule="auto"/>
        <w:rPr>
          <w:rFonts w:ascii="Times New Roman" w:hAnsi="Times New Roman" w:cs="Times New Roman"/>
        </w:rPr>
      </w:pPr>
    </w:p>
    <w:p w14:paraId="470B7C7D" w14:textId="77777777" w:rsidR="00536A28" w:rsidRDefault="00536A28" w:rsidP="00536A28">
      <w:pPr>
        <w:spacing w:line="360" w:lineRule="auto"/>
        <w:rPr>
          <w:rFonts w:ascii="Times New Roman" w:hAnsi="Times New Roman" w:cs="Times New Roman"/>
        </w:rPr>
      </w:pPr>
    </w:p>
    <w:p w14:paraId="1EB3A021" w14:textId="77777777" w:rsidR="00536A28" w:rsidRDefault="00536A28" w:rsidP="00536A28">
      <w:pPr>
        <w:spacing w:line="360" w:lineRule="auto"/>
        <w:rPr>
          <w:rFonts w:ascii="Times New Roman" w:hAnsi="Times New Roman" w:cs="Times New Roman"/>
        </w:rPr>
      </w:pPr>
    </w:p>
    <w:p w14:paraId="60910EAD" w14:textId="77777777" w:rsidR="004C50EA" w:rsidRPr="00AC259A" w:rsidRDefault="004C50EA" w:rsidP="00536A28">
      <w:pPr>
        <w:spacing w:line="360" w:lineRule="auto"/>
        <w:rPr>
          <w:rFonts w:ascii="Times New Roman" w:hAnsi="Times New Roman" w:cs="Times New Roman"/>
        </w:rPr>
      </w:pPr>
    </w:p>
    <w:p w14:paraId="6C12C7DC" w14:textId="18B1F0E1" w:rsidR="00536A28" w:rsidRPr="00AC259A" w:rsidRDefault="00EC31C1" w:rsidP="00536A28">
      <w:pPr>
        <w:spacing w:line="360" w:lineRule="auto"/>
        <w:jc w:val="center"/>
        <w:rPr>
          <w:rFonts w:ascii="Times New Roman" w:hAnsi="Times New Roman" w:cs="Times New Roman"/>
          <w:b/>
          <w:sz w:val="60"/>
          <w:szCs w:val="60"/>
        </w:rPr>
      </w:pPr>
      <w:r>
        <w:rPr>
          <w:rFonts w:ascii="Times New Roman" w:hAnsi="Times New Roman" w:cs="Times New Roman"/>
          <w:b/>
          <w:sz w:val="60"/>
          <w:szCs w:val="60"/>
        </w:rPr>
        <w:t>Laboratory 3</w:t>
      </w:r>
      <w:r w:rsidR="00536A28" w:rsidRPr="00AC259A">
        <w:rPr>
          <w:rFonts w:ascii="Times New Roman" w:hAnsi="Times New Roman" w:cs="Times New Roman"/>
          <w:b/>
          <w:sz w:val="60"/>
          <w:szCs w:val="60"/>
        </w:rPr>
        <w:t>:</w:t>
      </w:r>
    </w:p>
    <w:p w14:paraId="278A33C4" w14:textId="3514AC7A" w:rsidR="00536A28" w:rsidRPr="00AC259A" w:rsidRDefault="00EC31C1" w:rsidP="00536A28">
      <w:pPr>
        <w:spacing w:line="360" w:lineRule="auto"/>
        <w:jc w:val="center"/>
        <w:rPr>
          <w:rFonts w:ascii="Times New Roman" w:hAnsi="Times New Roman" w:cs="Times New Roman"/>
          <w:sz w:val="60"/>
          <w:szCs w:val="60"/>
        </w:rPr>
      </w:pPr>
      <w:r>
        <w:rPr>
          <w:rFonts w:ascii="Times New Roman" w:hAnsi="Times New Roman" w:cs="Times New Roman"/>
          <w:sz w:val="60"/>
          <w:szCs w:val="60"/>
        </w:rPr>
        <w:t>Magnetism</w:t>
      </w:r>
    </w:p>
    <w:p w14:paraId="7BF0AEF5" w14:textId="77777777" w:rsidR="00536A28" w:rsidRPr="00AC259A" w:rsidRDefault="00536A28" w:rsidP="00536A28">
      <w:pPr>
        <w:spacing w:line="360" w:lineRule="auto"/>
        <w:jc w:val="center"/>
        <w:rPr>
          <w:rFonts w:ascii="Times New Roman" w:hAnsi="Times New Roman" w:cs="Times New Roman"/>
          <w:sz w:val="60"/>
          <w:szCs w:val="60"/>
        </w:rPr>
      </w:pPr>
    </w:p>
    <w:p w14:paraId="5B74D527" w14:textId="77777777" w:rsidR="00536A28" w:rsidRPr="00AC259A" w:rsidRDefault="00536A28" w:rsidP="00536A28">
      <w:pPr>
        <w:spacing w:line="360" w:lineRule="auto"/>
        <w:jc w:val="center"/>
        <w:rPr>
          <w:rFonts w:ascii="Times New Roman" w:hAnsi="Times New Roman" w:cs="Times New Roman"/>
          <w:sz w:val="44"/>
          <w:szCs w:val="44"/>
        </w:rPr>
      </w:pPr>
      <w:r w:rsidRPr="00AC259A">
        <w:rPr>
          <w:rFonts w:ascii="Times New Roman" w:hAnsi="Times New Roman" w:cs="Times New Roman"/>
          <w:b/>
          <w:sz w:val="44"/>
          <w:szCs w:val="44"/>
        </w:rPr>
        <w:t>Name:</w:t>
      </w:r>
      <w:r w:rsidRPr="00AC259A">
        <w:rPr>
          <w:rFonts w:ascii="Times New Roman" w:hAnsi="Times New Roman" w:cs="Times New Roman"/>
          <w:sz w:val="44"/>
          <w:szCs w:val="44"/>
        </w:rPr>
        <w:t xml:space="preserve"> Omar Ozgur</w:t>
      </w:r>
    </w:p>
    <w:p w14:paraId="2C222597" w14:textId="77777777" w:rsidR="00536A28" w:rsidRPr="00AC259A" w:rsidRDefault="00536A28" w:rsidP="00536A28">
      <w:pPr>
        <w:spacing w:line="360" w:lineRule="auto"/>
        <w:jc w:val="center"/>
        <w:rPr>
          <w:rFonts w:ascii="Times New Roman" w:hAnsi="Times New Roman" w:cs="Times New Roman"/>
          <w:sz w:val="50"/>
          <w:szCs w:val="50"/>
        </w:rPr>
      </w:pPr>
    </w:p>
    <w:p w14:paraId="3508E554" w14:textId="156B429F" w:rsidR="00536A28" w:rsidRPr="00AC259A" w:rsidRDefault="00536A28" w:rsidP="00536A28">
      <w:pPr>
        <w:spacing w:line="360" w:lineRule="auto"/>
        <w:jc w:val="center"/>
        <w:rPr>
          <w:rFonts w:ascii="Times New Roman" w:hAnsi="Times New Roman" w:cs="Times New Roman"/>
          <w:sz w:val="44"/>
          <w:szCs w:val="44"/>
        </w:rPr>
      </w:pPr>
      <w:r w:rsidRPr="00AC259A">
        <w:rPr>
          <w:rFonts w:ascii="Times New Roman" w:hAnsi="Times New Roman" w:cs="Times New Roman"/>
          <w:b/>
          <w:sz w:val="44"/>
          <w:szCs w:val="44"/>
        </w:rPr>
        <w:t>Date:</w:t>
      </w:r>
      <w:r w:rsidRPr="00AC259A">
        <w:rPr>
          <w:rFonts w:ascii="Times New Roman" w:hAnsi="Times New Roman" w:cs="Times New Roman"/>
          <w:sz w:val="44"/>
          <w:szCs w:val="44"/>
        </w:rPr>
        <w:t xml:space="preserve"> </w:t>
      </w:r>
      <w:r w:rsidR="00EC31C1">
        <w:rPr>
          <w:rFonts w:ascii="Times New Roman" w:hAnsi="Times New Roman" w:cs="Times New Roman"/>
          <w:sz w:val="44"/>
          <w:szCs w:val="44"/>
        </w:rPr>
        <w:t>Feb</w:t>
      </w:r>
      <w:r w:rsidRPr="00AC259A">
        <w:rPr>
          <w:rFonts w:ascii="Times New Roman" w:hAnsi="Times New Roman" w:cs="Times New Roman"/>
          <w:sz w:val="44"/>
          <w:szCs w:val="44"/>
        </w:rPr>
        <w:t xml:space="preserve"> </w:t>
      </w:r>
      <w:r w:rsidR="00EC31C1">
        <w:rPr>
          <w:rFonts w:ascii="Times New Roman" w:hAnsi="Times New Roman" w:cs="Times New Roman"/>
          <w:sz w:val="44"/>
          <w:szCs w:val="44"/>
        </w:rPr>
        <w:t>4, 2016</w:t>
      </w:r>
    </w:p>
    <w:p w14:paraId="31528854" w14:textId="17858FC9" w:rsidR="00536A28" w:rsidRPr="00AC259A" w:rsidRDefault="00536A28" w:rsidP="00536A28">
      <w:pPr>
        <w:spacing w:line="360" w:lineRule="auto"/>
        <w:jc w:val="center"/>
        <w:rPr>
          <w:rFonts w:ascii="Times New Roman" w:hAnsi="Times New Roman" w:cs="Times New Roman"/>
          <w:sz w:val="44"/>
          <w:szCs w:val="44"/>
        </w:rPr>
      </w:pPr>
      <w:r w:rsidRPr="00AC259A">
        <w:rPr>
          <w:rFonts w:ascii="Times New Roman" w:hAnsi="Times New Roman" w:cs="Times New Roman"/>
          <w:b/>
          <w:sz w:val="44"/>
          <w:szCs w:val="44"/>
        </w:rPr>
        <w:t>Lab:</w:t>
      </w:r>
      <w:r>
        <w:rPr>
          <w:rFonts w:ascii="Times New Roman" w:hAnsi="Times New Roman" w:cs="Times New Roman"/>
          <w:sz w:val="44"/>
          <w:szCs w:val="44"/>
        </w:rPr>
        <w:t xml:space="preserve"> Section 7</w:t>
      </w:r>
      <w:r w:rsidRPr="00AC259A">
        <w:rPr>
          <w:rFonts w:ascii="Times New Roman" w:hAnsi="Times New Roman" w:cs="Times New Roman"/>
          <w:sz w:val="44"/>
          <w:szCs w:val="44"/>
        </w:rPr>
        <w:t xml:space="preserve">, </w:t>
      </w:r>
      <w:r w:rsidR="006407D6">
        <w:rPr>
          <w:rFonts w:ascii="Times New Roman" w:hAnsi="Times New Roman" w:cs="Times New Roman"/>
          <w:sz w:val="44"/>
          <w:szCs w:val="44"/>
        </w:rPr>
        <w:t>Thursday</w:t>
      </w:r>
      <w:r>
        <w:rPr>
          <w:rFonts w:ascii="Times New Roman" w:hAnsi="Times New Roman" w:cs="Times New Roman"/>
          <w:sz w:val="44"/>
          <w:szCs w:val="44"/>
        </w:rPr>
        <w:t xml:space="preserve"> 8</w:t>
      </w:r>
      <w:r w:rsidR="00B44B28">
        <w:rPr>
          <w:rFonts w:ascii="Times New Roman" w:hAnsi="Times New Roman" w:cs="Times New Roman"/>
          <w:sz w:val="44"/>
          <w:szCs w:val="44"/>
        </w:rPr>
        <w:t>:00</w:t>
      </w:r>
      <w:r w:rsidRPr="00AC259A">
        <w:rPr>
          <w:rFonts w:ascii="Times New Roman" w:hAnsi="Times New Roman" w:cs="Times New Roman"/>
          <w:sz w:val="44"/>
          <w:szCs w:val="44"/>
        </w:rPr>
        <w:t>am</w:t>
      </w:r>
    </w:p>
    <w:p w14:paraId="4644DCED" w14:textId="3910296B" w:rsidR="00536A28" w:rsidRPr="00AC259A" w:rsidRDefault="00536A28" w:rsidP="00536A28">
      <w:pPr>
        <w:spacing w:line="360" w:lineRule="auto"/>
        <w:jc w:val="center"/>
        <w:rPr>
          <w:rFonts w:ascii="Times New Roman" w:hAnsi="Times New Roman" w:cs="Times New Roman"/>
          <w:sz w:val="44"/>
          <w:szCs w:val="44"/>
        </w:rPr>
      </w:pPr>
      <w:r w:rsidRPr="00AC259A">
        <w:rPr>
          <w:rFonts w:ascii="Times New Roman" w:hAnsi="Times New Roman" w:cs="Times New Roman"/>
          <w:b/>
          <w:sz w:val="44"/>
          <w:szCs w:val="44"/>
        </w:rPr>
        <w:t>TA:</w:t>
      </w:r>
      <w:r w:rsidRPr="00AC259A">
        <w:rPr>
          <w:rFonts w:ascii="Times New Roman" w:hAnsi="Times New Roman" w:cs="Times New Roman"/>
          <w:sz w:val="44"/>
          <w:szCs w:val="44"/>
        </w:rPr>
        <w:t xml:space="preserve"> </w:t>
      </w:r>
      <w:r w:rsidR="003F498B">
        <w:rPr>
          <w:rFonts w:ascii="Times New Roman" w:hAnsi="Times New Roman" w:cs="Times New Roman"/>
          <w:sz w:val="44"/>
          <w:szCs w:val="44"/>
        </w:rPr>
        <w:t>Nicholas</w:t>
      </w:r>
      <w:r w:rsidR="00F93060">
        <w:rPr>
          <w:rFonts w:ascii="Times New Roman" w:hAnsi="Times New Roman" w:cs="Times New Roman"/>
          <w:sz w:val="44"/>
          <w:szCs w:val="44"/>
        </w:rPr>
        <w:t xml:space="preserve"> </w:t>
      </w:r>
      <w:proofErr w:type="spellStart"/>
      <w:r w:rsidR="00F93060">
        <w:rPr>
          <w:rFonts w:ascii="Times New Roman" w:hAnsi="Times New Roman" w:cs="Times New Roman"/>
          <w:sz w:val="44"/>
          <w:szCs w:val="44"/>
        </w:rPr>
        <w:t>Rombes</w:t>
      </w:r>
      <w:proofErr w:type="spellEnd"/>
    </w:p>
    <w:p w14:paraId="5ADC44D7" w14:textId="4EE78EA6" w:rsidR="00536A28" w:rsidRPr="00AC259A" w:rsidRDefault="00536A28" w:rsidP="00536A28">
      <w:pPr>
        <w:spacing w:line="360" w:lineRule="auto"/>
        <w:jc w:val="center"/>
        <w:rPr>
          <w:rFonts w:ascii="Times New Roman" w:hAnsi="Times New Roman" w:cs="Times New Roman"/>
          <w:sz w:val="44"/>
          <w:szCs w:val="44"/>
        </w:rPr>
      </w:pPr>
      <w:r>
        <w:rPr>
          <w:rFonts w:ascii="Times New Roman" w:hAnsi="Times New Roman" w:cs="Times New Roman"/>
          <w:b/>
          <w:sz w:val="44"/>
          <w:szCs w:val="44"/>
        </w:rPr>
        <w:t>Lab Partner</w:t>
      </w:r>
      <w:r w:rsidRPr="00AC259A">
        <w:rPr>
          <w:rFonts w:ascii="Times New Roman" w:hAnsi="Times New Roman" w:cs="Times New Roman"/>
          <w:b/>
          <w:sz w:val="44"/>
          <w:szCs w:val="44"/>
        </w:rPr>
        <w:t>:</w:t>
      </w:r>
      <w:r w:rsidRPr="00AC259A">
        <w:rPr>
          <w:rFonts w:ascii="Times New Roman" w:hAnsi="Times New Roman" w:cs="Times New Roman"/>
          <w:sz w:val="44"/>
          <w:szCs w:val="44"/>
        </w:rPr>
        <w:t xml:space="preserve"> </w:t>
      </w:r>
      <w:proofErr w:type="spellStart"/>
      <w:r>
        <w:rPr>
          <w:rFonts w:ascii="Times New Roman" w:hAnsi="Times New Roman" w:cs="Times New Roman"/>
          <w:sz w:val="44"/>
          <w:szCs w:val="44"/>
        </w:rPr>
        <w:t>Uday</w:t>
      </w:r>
      <w:proofErr w:type="spellEnd"/>
      <w:r w:rsidR="00F93060">
        <w:rPr>
          <w:rFonts w:ascii="Times New Roman" w:hAnsi="Times New Roman" w:cs="Times New Roman"/>
          <w:sz w:val="44"/>
          <w:szCs w:val="44"/>
        </w:rPr>
        <w:t xml:space="preserve"> </w:t>
      </w:r>
      <w:proofErr w:type="spellStart"/>
      <w:r w:rsidR="00F93060">
        <w:rPr>
          <w:rFonts w:ascii="Times New Roman" w:hAnsi="Times New Roman" w:cs="Times New Roman"/>
          <w:sz w:val="44"/>
          <w:szCs w:val="44"/>
        </w:rPr>
        <w:t>Alla</w:t>
      </w:r>
      <w:proofErr w:type="spellEnd"/>
      <w:r w:rsidR="00EC31C1">
        <w:rPr>
          <w:rFonts w:ascii="Times New Roman" w:hAnsi="Times New Roman" w:cs="Times New Roman"/>
          <w:sz w:val="44"/>
          <w:szCs w:val="44"/>
        </w:rPr>
        <w:t>, Cyril Nader</w:t>
      </w:r>
    </w:p>
    <w:p w14:paraId="4F49D6A7" w14:textId="77777777" w:rsidR="00536A28" w:rsidRPr="00AC259A" w:rsidRDefault="00536A28" w:rsidP="00536A28">
      <w:pPr>
        <w:spacing w:line="360" w:lineRule="auto"/>
        <w:jc w:val="center"/>
        <w:rPr>
          <w:rFonts w:ascii="Times New Roman" w:hAnsi="Times New Roman" w:cs="Times New Roman"/>
          <w:sz w:val="44"/>
          <w:szCs w:val="44"/>
        </w:rPr>
      </w:pPr>
    </w:p>
    <w:p w14:paraId="5EBCA9BF" w14:textId="77777777" w:rsidR="00536A28" w:rsidRDefault="00536A28" w:rsidP="00536A28">
      <w:pPr>
        <w:spacing w:line="360" w:lineRule="auto"/>
        <w:rPr>
          <w:rFonts w:ascii="Times New Roman" w:hAnsi="Times New Roman" w:cs="Times New Roman"/>
          <w:sz w:val="44"/>
          <w:szCs w:val="44"/>
        </w:rPr>
      </w:pPr>
    </w:p>
    <w:p w14:paraId="06C8DF81" w14:textId="77777777" w:rsidR="00536A28" w:rsidRDefault="00536A28" w:rsidP="00536A28">
      <w:pPr>
        <w:spacing w:line="360" w:lineRule="auto"/>
        <w:rPr>
          <w:rFonts w:ascii="Times New Roman" w:hAnsi="Times New Roman" w:cs="Times New Roman"/>
          <w:sz w:val="44"/>
          <w:szCs w:val="44"/>
        </w:rPr>
      </w:pPr>
    </w:p>
    <w:p w14:paraId="6333068B" w14:textId="77777777" w:rsidR="00536A28" w:rsidRDefault="00536A28" w:rsidP="00536A28">
      <w:pPr>
        <w:spacing w:line="360" w:lineRule="auto"/>
        <w:rPr>
          <w:rFonts w:ascii="Times New Roman" w:hAnsi="Times New Roman" w:cs="Times New Roman"/>
          <w:sz w:val="44"/>
          <w:szCs w:val="44"/>
        </w:rPr>
      </w:pPr>
    </w:p>
    <w:p w14:paraId="378EE28E" w14:textId="77777777" w:rsidR="00536A28" w:rsidRDefault="00536A28" w:rsidP="00536A28">
      <w:pPr>
        <w:spacing w:line="360" w:lineRule="auto"/>
        <w:rPr>
          <w:rFonts w:ascii="Times New Roman" w:hAnsi="Times New Roman" w:cs="Times New Roman"/>
          <w:sz w:val="44"/>
          <w:szCs w:val="44"/>
        </w:rPr>
      </w:pPr>
    </w:p>
    <w:p w14:paraId="7F96362D" w14:textId="39C846DF" w:rsidR="00536A28" w:rsidRDefault="009A1FBE" w:rsidP="00536A28">
      <w:pPr>
        <w:spacing w:line="360" w:lineRule="auto"/>
        <w:rPr>
          <w:rFonts w:ascii="Times New Roman" w:hAnsi="Times New Roman" w:cs="Times New Roman"/>
          <w:b/>
          <w:sz w:val="36"/>
          <w:szCs w:val="36"/>
        </w:rPr>
      </w:pPr>
      <w:r>
        <w:rPr>
          <w:rFonts w:ascii="Times New Roman" w:hAnsi="Times New Roman" w:cs="Times New Roman"/>
          <w:b/>
          <w:sz w:val="36"/>
          <w:szCs w:val="36"/>
        </w:rPr>
        <w:lastRenderedPageBreak/>
        <w:t>1</w:t>
      </w:r>
      <w:r w:rsidR="00314187">
        <w:rPr>
          <w:rFonts w:ascii="Times New Roman" w:hAnsi="Times New Roman" w:cs="Times New Roman"/>
          <w:b/>
          <w:sz w:val="36"/>
          <w:szCs w:val="36"/>
        </w:rPr>
        <w:t>.</w:t>
      </w:r>
      <w:r w:rsidR="00627760">
        <w:rPr>
          <w:rFonts w:ascii="Times New Roman" w:hAnsi="Times New Roman" w:cs="Times New Roman"/>
          <w:b/>
          <w:sz w:val="36"/>
          <w:szCs w:val="36"/>
        </w:rPr>
        <w:t xml:space="preserve"> </w:t>
      </w:r>
      <w:r w:rsidR="00536A28" w:rsidRPr="00C40EDD">
        <w:rPr>
          <w:rFonts w:ascii="Times New Roman" w:hAnsi="Times New Roman" w:cs="Times New Roman"/>
          <w:b/>
          <w:sz w:val="36"/>
          <w:szCs w:val="36"/>
        </w:rPr>
        <w:t>Introduction</w:t>
      </w:r>
    </w:p>
    <w:p w14:paraId="0C94091E" w14:textId="5CBD087A" w:rsidR="00FF122C" w:rsidRPr="00C76085" w:rsidRDefault="00F671F9" w:rsidP="00536A28">
      <w:pPr>
        <w:spacing w:line="360" w:lineRule="auto"/>
        <w:rPr>
          <w:rFonts w:ascii="Times New Roman" w:hAnsi="Times New Roman" w:cs="Times New Roman"/>
        </w:rPr>
      </w:pPr>
      <w:r>
        <w:rPr>
          <w:rFonts w:ascii="Times New Roman" w:hAnsi="Times New Roman" w:cs="Times New Roman"/>
        </w:rPr>
        <w:t xml:space="preserve">The objective of this laboratory experiment was to </w:t>
      </w:r>
      <w:r w:rsidR="009335C9">
        <w:rPr>
          <w:rFonts w:ascii="Times New Roman" w:hAnsi="Times New Roman" w:cs="Times New Roman"/>
        </w:rPr>
        <w:t>examine various properties of magnetic fields. In the fi</w:t>
      </w:r>
      <w:r w:rsidR="00B20F4F">
        <w:rPr>
          <w:rFonts w:ascii="Times New Roman" w:hAnsi="Times New Roman" w:cs="Times New Roman"/>
        </w:rPr>
        <w:t>rst section of the lab, a Hall probe connected to a Gaussmeter</w:t>
      </w:r>
      <w:r w:rsidR="00C76085">
        <w:rPr>
          <w:rFonts w:ascii="Times New Roman" w:hAnsi="Times New Roman" w:cs="Times New Roman"/>
        </w:rPr>
        <w:t xml:space="preserve"> was attached to a linear track, and</w:t>
      </w:r>
      <w:r w:rsidR="00B20F4F">
        <w:rPr>
          <w:rFonts w:ascii="Times New Roman" w:hAnsi="Times New Roman" w:cs="Times New Roman"/>
        </w:rPr>
        <w:t xml:space="preserve"> was used to measure the strength of a generated magnetic field at various points around a </w:t>
      </w:r>
      <w:r w:rsidR="002C38D9">
        <w:rPr>
          <w:rFonts w:ascii="Times New Roman" w:hAnsi="Times New Roman" w:cs="Times New Roman"/>
        </w:rPr>
        <w:t>toroid</w:t>
      </w:r>
      <w:r w:rsidR="00C76085">
        <w:rPr>
          <w:rFonts w:ascii="Times New Roman" w:hAnsi="Times New Roman" w:cs="Times New Roman"/>
        </w:rPr>
        <w:t xml:space="preserve">. In the second experiment, the same track was used to move the probe away from a fixed permanent magnet along the </w:t>
      </w:r>
      <w:proofErr w:type="gramStart"/>
      <w:r w:rsidR="00C76085">
        <w:rPr>
          <w:rFonts w:ascii="Times New Roman" w:hAnsi="Times New Roman" w:cs="Times New Roman"/>
          <w:i/>
        </w:rPr>
        <w:t>z</w:t>
      </w:r>
      <w:r w:rsidR="00C76085">
        <w:rPr>
          <w:rFonts w:ascii="Times New Roman" w:hAnsi="Times New Roman" w:cs="Times New Roman"/>
        </w:rPr>
        <w:t xml:space="preserve"> axis</w:t>
      </w:r>
      <w:proofErr w:type="gramEnd"/>
      <w:r w:rsidR="00C76085">
        <w:rPr>
          <w:rFonts w:ascii="Times New Roman" w:hAnsi="Times New Roman" w:cs="Times New Roman"/>
        </w:rPr>
        <w:t xml:space="preserve"> (0°), and along the </w:t>
      </w:r>
      <w:r w:rsidR="00C76085">
        <w:rPr>
          <w:rFonts w:ascii="Times New Roman" w:hAnsi="Times New Roman" w:cs="Times New Roman"/>
          <w:i/>
        </w:rPr>
        <w:t>ρ</w:t>
      </w:r>
      <w:r w:rsidR="00C76085">
        <w:rPr>
          <w:rFonts w:ascii="Times New Roman" w:hAnsi="Times New Roman" w:cs="Times New Roman"/>
        </w:rPr>
        <w:t xml:space="preserve"> a</w:t>
      </w:r>
      <w:r w:rsidR="00607B84">
        <w:rPr>
          <w:rFonts w:ascii="Times New Roman" w:hAnsi="Times New Roman" w:cs="Times New Roman"/>
        </w:rPr>
        <w:t xml:space="preserve">xis (90°). Data was recorded </w:t>
      </w:r>
      <w:r w:rsidR="00F42022">
        <w:rPr>
          <w:rFonts w:ascii="Times New Roman" w:hAnsi="Times New Roman" w:cs="Times New Roman"/>
        </w:rPr>
        <w:t>i</w:t>
      </w:r>
      <w:r w:rsidR="00607B84">
        <w:rPr>
          <w:rFonts w:ascii="Times New Roman" w:hAnsi="Times New Roman" w:cs="Times New Roman"/>
        </w:rPr>
        <w:t>n small increments</w:t>
      </w:r>
      <w:r w:rsidR="00C76085">
        <w:rPr>
          <w:rFonts w:ascii="Times New Roman" w:hAnsi="Times New Roman" w:cs="Times New Roman"/>
        </w:rPr>
        <w:t>, and was used to help determine the magnetic field’s spatial dependence along multiple axes. In the next section, the track was placed vertically, and a permanent magnet was attached to it so that the flat surface could be raised or lowered. A gram scale was placed next to the track, and a second magnet was placed on the scale so that it lay directly under the first magnet. The force between the magnets was recorded at small increments</w:t>
      </w:r>
      <w:r w:rsidR="00F42022">
        <w:rPr>
          <w:rFonts w:ascii="Times New Roman" w:hAnsi="Times New Roman" w:cs="Times New Roman"/>
        </w:rPr>
        <w:t xml:space="preserve"> of distance</w:t>
      </w:r>
      <w:r w:rsidR="00C76085">
        <w:rPr>
          <w:rFonts w:ascii="Times New Roman" w:hAnsi="Times New Roman" w:cs="Times New Roman"/>
        </w:rPr>
        <w:t xml:space="preserve">, and the trend in the data was analyzed. In another section, various materials </w:t>
      </w:r>
      <w:r w:rsidR="00BE307A">
        <w:rPr>
          <w:rFonts w:ascii="Times New Roman" w:hAnsi="Times New Roman" w:cs="Times New Roman"/>
        </w:rPr>
        <w:t>were moved near a magnet, and the reflection of a laser from an attached mirror was used to determine if the materials were paramagnetic or diamagnetic. In the last section of the experiment, a current was applied to a coil, and the induced voltage of an outer coil of wire was analyzed. The analysis of the data from these experiments helped to verify many theoretical properties of magnetic fields.</w:t>
      </w:r>
    </w:p>
    <w:p w14:paraId="06D9A902" w14:textId="77777777" w:rsidR="00F671F9" w:rsidRDefault="00F671F9" w:rsidP="00536A28">
      <w:pPr>
        <w:spacing w:line="360" w:lineRule="auto"/>
        <w:rPr>
          <w:rFonts w:ascii="Times New Roman" w:hAnsi="Times New Roman" w:cs="Times New Roman"/>
        </w:rPr>
      </w:pPr>
    </w:p>
    <w:p w14:paraId="07BCBF93" w14:textId="5353B6D2" w:rsidR="00355ECA" w:rsidRDefault="00314187" w:rsidP="00F93060">
      <w:pPr>
        <w:spacing w:line="360" w:lineRule="auto"/>
        <w:rPr>
          <w:rFonts w:ascii="Times New Roman" w:hAnsi="Times New Roman" w:cs="Times New Roman"/>
          <w:b/>
          <w:sz w:val="36"/>
          <w:szCs w:val="36"/>
        </w:rPr>
      </w:pPr>
      <w:r>
        <w:rPr>
          <w:rFonts w:ascii="Times New Roman" w:hAnsi="Times New Roman" w:cs="Times New Roman"/>
          <w:b/>
          <w:sz w:val="36"/>
          <w:szCs w:val="36"/>
        </w:rPr>
        <w:t>2.</w:t>
      </w:r>
      <w:r w:rsidR="00627760">
        <w:rPr>
          <w:rFonts w:ascii="Times New Roman" w:hAnsi="Times New Roman" w:cs="Times New Roman"/>
          <w:b/>
          <w:sz w:val="36"/>
          <w:szCs w:val="36"/>
        </w:rPr>
        <w:t xml:space="preserve"> </w:t>
      </w:r>
      <w:r w:rsidR="00F93060">
        <w:rPr>
          <w:rFonts w:ascii="Times New Roman" w:hAnsi="Times New Roman" w:cs="Times New Roman"/>
          <w:b/>
          <w:sz w:val="36"/>
          <w:szCs w:val="36"/>
        </w:rPr>
        <w:t>Experimental Results</w:t>
      </w:r>
    </w:p>
    <w:p w14:paraId="5C39244F" w14:textId="1D3FF886" w:rsidR="00314187" w:rsidRDefault="00C41BFA" w:rsidP="00BD15B4">
      <w:pPr>
        <w:spacing w:line="360" w:lineRule="auto"/>
        <w:rPr>
          <w:rFonts w:ascii="Times New Roman" w:hAnsi="Times New Roman" w:cs="Times New Roman"/>
          <w:u w:val="single"/>
        </w:rPr>
      </w:pPr>
      <w:r>
        <w:rPr>
          <w:rFonts w:ascii="Times New Roman" w:hAnsi="Times New Roman" w:cs="Times New Roman"/>
          <w:u w:val="single"/>
        </w:rPr>
        <w:t>2.1</w:t>
      </w:r>
      <w:r w:rsidR="009A1FBE">
        <w:rPr>
          <w:rFonts w:ascii="Times New Roman" w:hAnsi="Times New Roman" w:cs="Times New Roman"/>
          <w:u w:val="single"/>
        </w:rPr>
        <w:t xml:space="preserve"> </w:t>
      </w:r>
      <w:r>
        <w:rPr>
          <w:rFonts w:ascii="Times New Roman" w:hAnsi="Times New Roman" w:cs="Times New Roman"/>
          <w:u w:val="single"/>
        </w:rPr>
        <w:t xml:space="preserve">Magnetic Fields Produced by </w:t>
      </w:r>
      <w:r w:rsidR="00F06B70">
        <w:rPr>
          <w:rFonts w:ascii="Times New Roman" w:hAnsi="Times New Roman" w:cs="Times New Roman"/>
          <w:u w:val="single"/>
        </w:rPr>
        <w:t xml:space="preserve">Line </w:t>
      </w:r>
      <w:r>
        <w:rPr>
          <w:rFonts w:ascii="Times New Roman" w:hAnsi="Times New Roman" w:cs="Times New Roman"/>
          <w:u w:val="single"/>
        </w:rPr>
        <w:t>Currents</w:t>
      </w:r>
    </w:p>
    <w:p w14:paraId="03AED94E" w14:textId="77777777" w:rsidR="00B40E52" w:rsidRDefault="003707A4" w:rsidP="00BD15B4">
      <w:pPr>
        <w:spacing w:line="360" w:lineRule="auto"/>
        <w:rPr>
          <w:rFonts w:ascii="Times New Roman" w:hAnsi="Times New Roman" w:cs="Times New Roman"/>
        </w:rPr>
      </w:pPr>
      <w:r>
        <w:rPr>
          <w:rFonts w:ascii="Times New Roman" w:hAnsi="Times New Roman" w:cs="Times New Roman"/>
        </w:rPr>
        <w:t>In the first section of the experiment, a DC power supply was used to provide 15 ± 1 V to a large pre-constructed toroid, which is displayed in figure 1.</w:t>
      </w:r>
      <w:r w:rsidR="0061550B">
        <w:rPr>
          <w:rFonts w:ascii="Times New Roman" w:hAnsi="Times New Roman" w:cs="Times New Roman"/>
        </w:rPr>
        <w:t xml:space="preserve"> </w:t>
      </w:r>
    </w:p>
    <w:p w14:paraId="18938091" w14:textId="77777777" w:rsidR="00781371" w:rsidRDefault="00781371" w:rsidP="00BD15B4">
      <w:pPr>
        <w:spacing w:line="360" w:lineRule="auto"/>
        <w:rPr>
          <w:rFonts w:ascii="Times New Roman" w:hAnsi="Times New Roman" w:cs="Times New Roman"/>
        </w:rPr>
      </w:pPr>
    </w:p>
    <w:p w14:paraId="237DA5DB" w14:textId="77777777" w:rsidR="00B40E52" w:rsidRDefault="00B40E52" w:rsidP="00B40E52">
      <w:pPr>
        <w:keepNext/>
        <w:spacing w:line="360" w:lineRule="auto"/>
        <w:jc w:val="center"/>
      </w:pPr>
      <w:r w:rsidRPr="002F750C">
        <w:rPr>
          <w:rFonts w:ascii="Times New Roman" w:hAnsi="Times New Roman" w:cs="Times New Roman"/>
          <w:noProof/>
        </w:rPr>
        <w:drawing>
          <wp:inline distT="0" distB="0" distL="0" distR="0" wp14:anchorId="79A193DC" wp14:editId="46B24B1E">
            <wp:extent cx="1607820" cy="1930256"/>
            <wp:effectExtent l="0" t="0" r="0" b="635"/>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608574" cy="1931161"/>
                    </a:xfrm>
                    <a:prstGeom prst="rect">
                      <a:avLst/>
                    </a:prstGeom>
                    <a:noFill/>
                    <a:ln>
                      <a:noFill/>
                    </a:ln>
                  </pic:spPr>
                </pic:pic>
              </a:graphicData>
            </a:graphic>
          </wp:inline>
        </w:drawing>
      </w:r>
    </w:p>
    <w:p w14:paraId="7328F5E1" w14:textId="40F8A2D4" w:rsidR="00B40E52" w:rsidRDefault="00B40E52" w:rsidP="00B40E52">
      <w:pPr>
        <w:pStyle w:val="Caption"/>
        <w:rPr>
          <w:b w:val="0"/>
          <w:color w:val="auto"/>
        </w:rPr>
      </w:pPr>
      <w:r>
        <w:t xml:space="preserve">Figure </w:t>
      </w:r>
      <w:fldSimple w:instr=" SEQ Figure \* ARABIC ">
        <w:r w:rsidR="00042126">
          <w:rPr>
            <w:noProof/>
          </w:rPr>
          <w:t>1</w:t>
        </w:r>
      </w:fldSimple>
      <w:r>
        <w:t xml:space="preserve">: Toroid Setup: </w:t>
      </w:r>
      <w:r>
        <w:rPr>
          <w:b w:val="0"/>
          <w:color w:val="auto"/>
        </w:rPr>
        <w:t>This image displays the toroid that was used in this experiment. Voltage from a DC power supply was driven through the wires, which theoretically generated a magnetic field in accordance with Ampere’s Law. (Source: UCLA Physics 4BL Lab Manual, Winter 2016)</w:t>
      </w:r>
    </w:p>
    <w:p w14:paraId="0D83E922" w14:textId="77777777" w:rsidR="00781371" w:rsidRPr="00781371" w:rsidRDefault="00781371" w:rsidP="00781371"/>
    <w:p w14:paraId="77E1700B" w14:textId="6B5FDCF6" w:rsidR="00536E5E" w:rsidRDefault="0061550B" w:rsidP="00BD15B4">
      <w:pPr>
        <w:spacing w:line="360" w:lineRule="auto"/>
        <w:rPr>
          <w:rFonts w:ascii="Times New Roman" w:hAnsi="Times New Roman" w:cs="Times New Roman"/>
        </w:rPr>
      </w:pPr>
      <w:r>
        <w:rPr>
          <w:rFonts w:ascii="Times New Roman" w:hAnsi="Times New Roman" w:cs="Times New Roman"/>
        </w:rPr>
        <w:t xml:space="preserve">In order to measure the strength of the magnetic field at various points around the toroid, a Gaussmeter was used to display measurements from a Hall probe. By rotating the probe between the conductors </w:t>
      </w:r>
      <w:r w:rsidR="007213D2">
        <w:rPr>
          <w:rFonts w:ascii="Times New Roman" w:hAnsi="Times New Roman" w:cs="Times New Roman"/>
        </w:rPr>
        <w:t xml:space="preserve">of the toroid, it was determined that the measurements were the </w:t>
      </w:r>
      <w:r w:rsidR="00F42022">
        <w:rPr>
          <w:rFonts w:ascii="Times New Roman" w:hAnsi="Times New Roman" w:cs="Times New Roman"/>
        </w:rPr>
        <w:t>largest</w:t>
      </w:r>
      <w:r w:rsidR="007213D2">
        <w:rPr>
          <w:rFonts w:ascii="Times New Roman" w:hAnsi="Times New Roman" w:cs="Times New Roman"/>
        </w:rPr>
        <w:t xml:space="preserve"> when th</w:t>
      </w:r>
      <w:r w:rsidR="007A028C">
        <w:rPr>
          <w:rFonts w:ascii="Times New Roman" w:hAnsi="Times New Roman" w:cs="Times New Roman"/>
        </w:rPr>
        <w:t>e magnetic field was directed against the flat side of the filament.</w:t>
      </w:r>
      <w:r w:rsidR="00536E5E">
        <w:rPr>
          <w:rFonts w:ascii="Times New Roman" w:hAnsi="Times New Roman" w:cs="Times New Roman"/>
        </w:rPr>
        <w:t xml:space="preserve"> By inserting the probe </w:t>
      </w:r>
      <w:r w:rsidR="00AB064A">
        <w:rPr>
          <w:rFonts w:ascii="Times New Roman" w:hAnsi="Times New Roman" w:cs="Times New Roman"/>
        </w:rPr>
        <w:t xml:space="preserve">at many positions with the same radius </w:t>
      </w:r>
      <w:r w:rsidR="00AB064A">
        <w:rPr>
          <w:rFonts w:ascii="Times New Roman" w:hAnsi="Times New Roman" w:cs="Times New Roman"/>
          <w:i/>
        </w:rPr>
        <w:t>ρ</w:t>
      </w:r>
      <w:r w:rsidR="00AB064A">
        <w:rPr>
          <w:rFonts w:ascii="Times New Roman" w:hAnsi="Times New Roman" w:cs="Times New Roman"/>
        </w:rPr>
        <w:t xml:space="preserve">, it was observed that the magnetic field strength was roughly the same all around the toroid. This helps to verify that the magnetic field only varies based on the enclosed current, which </w:t>
      </w:r>
      <w:r w:rsidR="00BA048A">
        <w:rPr>
          <w:rFonts w:ascii="Times New Roman" w:hAnsi="Times New Roman" w:cs="Times New Roman"/>
        </w:rPr>
        <w:t>proves the results of Ampere’s Law</w:t>
      </w:r>
    </w:p>
    <w:p w14:paraId="1BF13C04" w14:textId="340AF6AA" w:rsidR="00BA048A" w:rsidRDefault="00AA0F67" w:rsidP="00BA048A">
      <w:pPr>
        <w:spacing w:line="360" w:lineRule="auto"/>
        <w:jc w:val="right"/>
        <w:rPr>
          <w:rFonts w:ascii="Times New Roman" w:hAnsi="Times New Roman" w:cs="Times New Roman"/>
        </w:rPr>
      </w:pPr>
      <m:oMath>
        <m:nary>
          <m:naryPr>
            <m:chr m:val="∮"/>
            <m:limLoc m:val="undOvr"/>
            <m:subHide m:val="1"/>
            <m:supHide m:val="1"/>
            <m:ctrlPr>
              <w:rPr>
                <w:rFonts w:ascii="Cambria Math" w:hAnsi="Cambria Math" w:cs="Times New Roman"/>
                <w:i/>
              </w:rPr>
            </m:ctrlPr>
          </m:naryPr>
          <m:sub/>
          <m:sup/>
          <m:e>
            <m:r>
              <w:rPr>
                <w:rFonts w:ascii="Cambria Math" w:hAnsi="Cambria Math" w:cs="Times New Roman"/>
              </w:rPr>
              <m:t>B∙dl=2πρ</m:t>
            </m:r>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φ</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μ</m:t>
                </m:r>
              </m:e>
              <m:sub>
                <m:r>
                  <w:rPr>
                    <w:rFonts w:ascii="Cambria Math" w:hAnsi="Cambria Math" w:cs="Times New Roman"/>
                  </w:rPr>
                  <m:t>0</m:t>
                </m:r>
              </m:sub>
            </m:sSub>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enclosed</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μ</m:t>
                </m:r>
              </m:e>
              <m:sub>
                <m:r>
                  <w:rPr>
                    <w:rFonts w:ascii="Cambria Math" w:hAnsi="Cambria Math" w:cs="Times New Roman"/>
                  </w:rPr>
                  <m:t>0</m:t>
                </m:r>
              </m:sub>
            </m:sSub>
            <m:r>
              <w:rPr>
                <w:rFonts w:ascii="Cambria Math" w:hAnsi="Cambria Math" w:cs="Times New Roman"/>
              </w:rPr>
              <m:t>NI</m:t>
            </m:r>
          </m:e>
        </m:nary>
      </m:oMath>
      <w:r w:rsidR="00BA048A">
        <w:rPr>
          <w:rFonts w:ascii="Times New Roman" w:hAnsi="Times New Roman" w:cs="Times New Roman"/>
        </w:rPr>
        <w:t xml:space="preserve">           </w:t>
      </w:r>
      <w:r w:rsidR="00826E93">
        <w:rPr>
          <w:rFonts w:ascii="Times New Roman" w:hAnsi="Times New Roman" w:cs="Times New Roman"/>
        </w:rPr>
        <w:t xml:space="preserve">                              (1</w:t>
      </w:r>
      <w:r w:rsidR="00BA048A">
        <w:rPr>
          <w:rFonts w:ascii="Times New Roman" w:hAnsi="Times New Roman" w:cs="Times New Roman"/>
        </w:rPr>
        <w:t>)</w:t>
      </w:r>
    </w:p>
    <w:p w14:paraId="39D4627A" w14:textId="494BCA51" w:rsidR="002F750C" w:rsidRDefault="00C965BD" w:rsidP="00BD15B4">
      <w:pPr>
        <w:spacing w:line="360" w:lineRule="auto"/>
        <w:rPr>
          <w:rFonts w:ascii="Times New Roman" w:hAnsi="Times New Roman" w:cs="Times New Roman"/>
        </w:rPr>
      </w:pPr>
      <w:r>
        <w:rPr>
          <w:rFonts w:ascii="Times New Roman" w:hAnsi="Times New Roman" w:cs="Times New Roman"/>
        </w:rPr>
        <w:t>The next step</w:t>
      </w:r>
      <w:r w:rsidR="008636E3">
        <w:rPr>
          <w:rFonts w:ascii="Times New Roman" w:hAnsi="Times New Roman" w:cs="Times New Roman"/>
        </w:rPr>
        <w:t xml:space="preserve"> of this experiment involved measuring the radial dependence of the </w:t>
      </w:r>
      <w:r w:rsidR="00A62BC1">
        <w:rPr>
          <w:rFonts w:ascii="Times New Roman" w:hAnsi="Times New Roman" w:cs="Times New Roman"/>
        </w:rPr>
        <w:t xml:space="preserve">magnetic field. The radius value at the edge of the inner conductor was denoted as </w:t>
      </w:r>
      <w:r w:rsidR="00A62BC1">
        <w:rPr>
          <w:rFonts w:ascii="Times New Roman" w:hAnsi="Times New Roman" w:cs="Times New Roman"/>
          <w:i/>
        </w:rPr>
        <w:t>a</w:t>
      </w:r>
      <w:r w:rsidR="00A62BC1">
        <w:rPr>
          <w:rFonts w:ascii="Times New Roman" w:hAnsi="Times New Roman" w:cs="Times New Roman"/>
        </w:rPr>
        <w:t xml:space="preserve">, and the radius value at the outer edge of both conductors was denoted as </w:t>
      </w:r>
      <w:r w:rsidR="00A62BC1">
        <w:rPr>
          <w:rFonts w:ascii="Times New Roman" w:hAnsi="Times New Roman" w:cs="Times New Roman"/>
          <w:i/>
        </w:rPr>
        <w:t>b</w:t>
      </w:r>
      <w:r w:rsidR="00A62BC1">
        <w:rPr>
          <w:rFonts w:ascii="Times New Roman" w:hAnsi="Times New Roman" w:cs="Times New Roman"/>
        </w:rPr>
        <w:t xml:space="preserve">. </w:t>
      </w:r>
      <w:r w:rsidR="00870FC3">
        <w:rPr>
          <w:rFonts w:ascii="Times New Roman" w:hAnsi="Times New Roman" w:cs="Times New Roman"/>
        </w:rPr>
        <w:t xml:space="preserve">In this case, </w:t>
      </w:r>
      <w:proofErr w:type="gramStart"/>
      <w:r w:rsidR="00870FC3">
        <w:rPr>
          <w:rFonts w:ascii="Times New Roman" w:hAnsi="Times New Roman" w:cs="Times New Roman"/>
          <w:i/>
        </w:rPr>
        <w:t xml:space="preserve">a </w:t>
      </w:r>
      <w:r w:rsidR="00870FC3">
        <w:rPr>
          <w:rFonts w:ascii="Times New Roman" w:hAnsi="Times New Roman" w:cs="Times New Roman"/>
        </w:rPr>
        <w:t>was</w:t>
      </w:r>
      <w:proofErr w:type="gramEnd"/>
      <w:r w:rsidR="00870FC3">
        <w:rPr>
          <w:rFonts w:ascii="Times New Roman" w:hAnsi="Times New Roman" w:cs="Times New Roman"/>
        </w:rPr>
        <w:t xml:space="preserve"> given as 3.2</w:t>
      </w:r>
      <w:r w:rsidR="00552D03">
        <w:rPr>
          <w:rFonts w:ascii="Times New Roman" w:hAnsi="Times New Roman" w:cs="Times New Roman"/>
        </w:rPr>
        <w:t xml:space="preserve"> </w:t>
      </w:r>
      <w:r w:rsidR="00870FC3">
        <w:rPr>
          <w:rFonts w:ascii="Times New Roman" w:hAnsi="Times New Roman" w:cs="Times New Roman"/>
        </w:rPr>
        <w:t xml:space="preserve">cm with negligible uncertainty, and </w:t>
      </w:r>
      <w:r w:rsidR="00870FC3">
        <w:rPr>
          <w:rFonts w:ascii="Times New Roman" w:hAnsi="Times New Roman" w:cs="Times New Roman"/>
          <w:i/>
        </w:rPr>
        <w:t>b</w:t>
      </w:r>
      <w:r w:rsidR="00870FC3">
        <w:rPr>
          <w:rFonts w:ascii="Times New Roman" w:hAnsi="Times New Roman" w:cs="Times New Roman"/>
        </w:rPr>
        <w:t xml:space="preserve"> was found to be 15.5</w:t>
      </w:r>
      <w:r w:rsidR="00A314C9">
        <w:rPr>
          <w:rFonts w:ascii="Times New Roman" w:hAnsi="Times New Roman" w:cs="Times New Roman"/>
        </w:rPr>
        <w:t>0</w:t>
      </w:r>
      <w:r w:rsidR="00552D03">
        <w:rPr>
          <w:rFonts w:ascii="Times New Roman" w:hAnsi="Times New Roman" w:cs="Times New Roman"/>
        </w:rPr>
        <w:t xml:space="preserve"> ± 0.</w:t>
      </w:r>
      <w:r w:rsidR="00A314C9">
        <w:rPr>
          <w:rFonts w:ascii="Times New Roman" w:hAnsi="Times New Roman" w:cs="Times New Roman"/>
        </w:rPr>
        <w:t>0</w:t>
      </w:r>
      <w:r w:rsidR="00552D03">
        <w:rPr>
          <w:rFonts w:ascii="Times New Roman" w:hAnsi="Times New Roman" w:cs="Times New Roman"/>
        </w:rPr>
        <w:t>5 cm.</w:t>
      </w:r>
      <w:r w:rsidR="00870FC3">
        <w:rPr>
          <w:rFonts w:ascii="Times New Roman" w:hAnsi="Times New Roman" w:cs="Times New Roman"/>
        </w:rPr>
        <w:t xml:space="preserve"> </w:t>
      </w:r>
      <w:r w:rsidR="00552D03">
        <w:rPr>
          <w:rFonts w:ascii="Times New Roman" w:hAnsi="Times New Roman" w:cs="Times New Roman"/>
        </w:rPr>
        <w:t>While</w:t>
      </w:r>
      <w:r w:rsidR="00A62BC1">
        <w:rPr>
          <w:rFonts w:ascii="Times New Roman" w:hAnsi="Times New Roman" w:cs="Times New Roman"/>
        </w:rPr>
        <w:t xml:space="preserve"> moving the Hall probe along a linear track away from the center of the toroid, the strength of the magnetic field was recorded at linear increments of 0.5</w:t>
      </w:r>
      <w:r w:rsidR="00A314C9">
        <w:rPr>
          <w:rFonts w:ascii="Times New Roman" w:hAnsi="Times New Roman" w:cs="Times New Roman"/>
        </w:rPr>
        <w:t>0 ± 0.05</w:t>
      </w:r>
      <w:r w:rsidR="00A62BC1">
        <w:rPr>
          <w:rFonts w:ascii="Times New Roman" w:hAnsi="Times New Roman" w:cs="Times New Roman"/>
        </w:rPr>
        <w:t xml:space="preserve"> cm.</w:t>
      </w:r>
      <w:r w:rsidR="0089578B">
        <w:rPr>
          <w:rFonts w:ascii="Times New Roman" w:hAnsi="Times New Roman" w:cs="Times New Roman"/>
        </w:rPr>
        <w:t xml:space="preserve"> </w:t>
      </w:r>
      <w:r w:rsidR="00FF1EF4">
        <w:rPr>
          <w:rFonts w:ascii="Times New Roman" w:hAnsi="Times New Roman" w:cs="Times New Roman"/>
        </w:rPr>
        <w:t xml:space="preserve">The recorded data is shown in figure 2, and is split into the cases of radius </w:t>
      </w:r>
      <w:r w:rsidR="0089578B">
        <w:rPr>
          <w:rFonts w:ascii="Times New Roman" w:hAnsi="Times New Roman" w:cs="Times New Roman"/>
          <w:i/>
        </w:rPr>
        <w:t>r</w:t>
      </w:r>
      <w:r w:rsidR="0089578B">
        <w:rPr>
          <w:rFonts w:ascii="Times New Roman" w:hAnsi="Times New Roman" w:cs="Times New Roman"/>
        </w:rPr>
        <w:t xml:space="preserve"> &lt; a, a &lt; r &lt; b, and r &gt; b.</w:t>
      </w:r>
    </w:p>
    <w:p w14:paraId="50A71FBB" w14:textId="77777777" w:rsidR="00552D03" w:rsidRDefault="00194208" w:rsidP="00552D03">
      <w:pPr>
        <w:keepNext/>
        <w:spacing w:line="360" w:lineRule="auto"/>
        <w:jc w:val="center"/>
      </w:pPr>
      <w:r>
        <w:rPr>
          <w:noProof/>
        </w:rPr>
        <w:drawing>
          <wp:inline distT="0" distB="0" distL="0" distR="0" wp14:anchorId="618EEA14" wp14:editId="506615BC">
            <wp:extent cx="5773420" cy="3597910"/>
            <wp:effectExtent l="0" t="0" r="17780" b="34290"/>
            <wp:docPr id="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7"/>
              </a:graphicData>
            </a:graphic>
          </wp:inline>
        </w:drawing>
      </w:r>
    </w:p>
    <w:p w14:paraId="715C69EB" w14:textId="5C867D9C" w:rsidR="00194208" w:rsidRPr="00552D03" w:rsidRDefault="00552D03" w:rsidP="00552D03">
      <w:pPr>
        <w:pStyle w:val="Caption"/>
        <w:rPr>
          <w:rFonts w:ascii="Times New Roman" w:hAnsi="Times New Roman" w:cs="Times New Roman"/>
          <w:b w:val="0"/>
          <w:color w:val="auto"/>
        </w:rPr>
      </w:pPr>
      <w:r>
        <w:t xml:space="preserve">Figure </w:t>
      </w:r>
      <w:fldSimple w:instr=" SEQ Figure \* ARABIC ">
        <w:r w:rsidR="00042126">
          <w:rPr>
            <w:noProof/>
          </w:rPr>
          <w:t>2</w:t>
        </w:r>
      </w:fldSimple>
      <w:r>
        <w:t>: Magnetic Field Strength for a Toroid:</w:t>
      </w:r>
      <w:r>
        <w:rPr>
          <w:b w:val="0"/>
          <w:color w:val="auto"/>
        </w:rPr>
        <w:t xml:space="preserve"> The data shown in this graph visually displays the magnetic field trends associated with a typical toroid. The blue data points represent the field strength inside the inner conductor, the red points represent the strength between the two conductors, and the green points represent the strength outside of the outer conductor.</w:t>
      </w:r>
      <w:r w:rsidR="0048618D">
        <w:rPr>
          <w:b w:val="0"/>
          <w:color w:val="auto"/>
        </w:rPr>
        <w:t xml:space="preserve"> The trends generally follow the expectations of Ampere’s Law, but deviations are present because the Hall probe could not perfectly measure values at the precise locations desired.</w:t>
      </w:r>
    </w:p>
    <w:p w14:paraId="01585310" w14:textId="4C7DE941" w:rsidR="00194208" w:rsidRDefault="0048618D" w:rsidP="00BD15B4">
      <w:pPr>
        <w:spacing w:line="360" w:lineRule="auto"/>
        <w:rPr>
          <w:rFonts w:ascii="Times New Roman" w:hAnsi="Times New Roman" w:cs="Times New Roman"/>
        </w:rPr>
      </w:pPr>
      <w:r>
        <w:rPr>
          <w:rFonts w:ascii="Times New Roman" w:hAnsi="Times New Roman" w:cs="Times New Roman"/>
        </w:rPr>
        <w:t>The voltage that was applied to the current was measured to be 15 ± 1 V. By removing the power cables, and plugging them into a multimeter, the resistance was found to be 10.6 Ω. By dividing the voltage by the resistance, the current throughout the toroid could be determined.</w:t>
      </w:r>
    </w:p>
    <w:p w14:paraId="2E8DA409" w14:textId="77777777" w:rsidR="0048618D" w:rsidRPr="002F750C" w:rsidRDefault="0048618D" w:rsidP="00BD15B4">
      <w:pPr>
        <w:spacing w:line="360" w:lineRule="auto"/>
        <w:rPr>
          <w:rFonts w:ascii="Times New Roman" w:hAnsi="Times New Roman" w:cs="Times New Roman"/>
        </w:rPr>
      </w:pPr>
    </w:p>
    <w:p w14:paraId="5C74BC43" w14:textId="13389656" w:rsidR="00F27748" w:rsidRDefault="00C41BFA" w:rsidP="00314187">
      <w:pPr>
        <w:spacing w:line="360" w:lineRule="auto"/>
        <w:rPr>
          <w:rFonts w:ascii="Times New Roman" w:hAnsi="Times New Roman" w:cs="Times New Roman"/>
          <w:u w:val="single"/>
        </w:rPr>
      </w:pPr>
      <w:r>
        <w:rPr>
          <w:rFonts w:ascii="Times New Roman" w:hAnsi="Times New Roman" w:cs="Times New Roman"/>
          <w:u w:val="single"/>
        </w:rPr>
        <w:t>2.2 Magnetic Fields Produced by Permanent Magnets</w:t>
      </w:r>
    </w:p>
    <w:p w14:paraId="3A2DDDD5" w14:textId="284240E3" w:rsidR="00F06B70" w:rsidRPr="007D79E1" w:rsidRDefault="006F18AC" w:rsidP="00314187">
      <w:pPr>
        <w:spacing w:line="360" w:lineRule="auto"/>
      </w:pPr>
      <w:r>
        <w:rPr>
          <w:rFonts w:ascii="Times New Roman" w:hAnsi="Times New Roman" w:cs="Times New Roman"/>
        </w:rPr>
        <w:t>In the second part of the experiment</w:t>
      </w:r>
      <w:r w:rsidR="001E1BF0">
        <w:rPr>
          <w:rFonts w:ascii="Times New Roman" w:hAnsi="Times New Roman" w:cs="Times New Roman"/>
        </w:rPr>
        <w:t xml:space="preserve">, a linear track was used to move the Hall probe along the </w:t>
      </w:r>
      <w:proofErr w:type="gramStart"/>
      <w:r w:rsidR="001E1BF0">
        <w:rPr>
          <w:rFonts w:ascii="Times New Roman" w:hAnsi="Times New Roman" w:cs="Times New Roman"/>
          <w:i/>
        </w:rPr>
        <w:t>z</w:t>
      </w:r>
      <w:r w:rsidR="001E1BF0">
        <w:rPr>
          <w:rFonts w:ascii="Times New Roman" w:hAnsi="Times New Roman" w:cs="Times New Roman"/>
        </w:rPr>
        <w:t xml:space="preserve"> axis</w:t>
      </w:r>
      <w:proofErr w:type="gramEnd"/>
      <w:r w:rsidR="001E1BF0">
        <w:rPr>
          <w:rFonts w:ascii="Times New Roman" w:hAnsi="Times New Roman" w:cs="Times New Roman"/>
        </w:rPr>
        <w:t xml:space="preserve"> (0°), and the </w:t>
      </w:r>
      <w:r w:rsidR="001E1BF0">
        <w:rPr>
          <w:rFonts w:ascii="Times New Roman" w:hAnsi="Times New Roman" w:cs="Times New Roman"/>
          <w:i/>
        </w:rPr>
        <w:t>ρ</w:t>
      </w:r>
      <w:r w:rsidR="001E1BF0">
        <w:rPr>
          <w:rFonts w:ascii="Times New Roman" w:hAnsi="Times New Roman" w:cs="Times New Roman"/>
        </w:rPr>
        <w:t xml:space="preserve"> axis (90°), of a cylindrical permanent magnet</w:t>
      </w:r>
      <w:r w:rsidR="007D79E1">
        <w:rPr>
          <w:rFonts w:ascii="Times New Roman" w:hAnsi="Times New Roman" w:cs="Times New Roman"/>
        </w:rPr>
        <w:t>, as shown in figure 3.</w:t>
      </w:r>
    </w:p>
    <w:p w14:paraId="455B67C0" w14:textId="77777777" w:rsidR="00FD2A50" w:rsidRPr="001E1BF0" w:rsidRDefault="00FD2A50" w:rsidP="00314187">
      <w:pPr>
        <w:spacing w:line="360" w:lineRule="auto"/>
        <w:rPr>
          <w:rFonts w:ascii="Times New Roman" w:hAnsi="Times New Roman" w:cs="Times New Roman"/>
        </w:rPr>
      </w:pPr>
    </w:p>
    <w:p w14:paraId="2744FB6C" w14:textId="68114FC6" w:rsidR="006F18AC" w:rsidRPr="002F750C" w:rsidRDefault="006C2A91" w:rsidP="00314187">
      <w:pPr>
        <w:spacing w:line="360" w:lineRule="auto"/>
        <w:rPr>
          <w:rFonts w:ascii="Times New Roman" w:hAnsi="Times New Roman" w:cs="Times New Roman"/>
        </w:rPr>
      </w:pPr>
      <w:r w:rsidRPr="002F750C">
        <w:rPr>
          <w:rFonts w:ascii="Times New Roman" w:hAnsi="Times New Roman" w:cs="Times New Roman"/>
          <w:noProof/>
        </w:rPr>
        <w:drawing>
          <wp:anchor distT="0" distB="0" distL="114300" distR="114300" simplePos="0" relativeHeight="251658240" behindDoc="0" locked="0" layoutInCell="1" allowOverlap="1" wp14:anchorId="2ACB6C95" wp14:editId="3FAB8B53">
            <wp:simplePos x="0" y="0"/>
            <wp:positionH relativeFrom="column">
              <wp:posOffset>3543300</wp:posOffset>
            </wp:positionH>
            <wp:positionV relativeFrom="paragraph">
              <wp:posOffset>217170</wp:posOffset>
            </wp:positionV>
            <wp:extent cx="1802765" cy="2217420"/>
            <wp:effectExtent l="0" t="0" r="635" b="0"/>
            <wp:wrapSquare wrapText="bothSides"/>
            <wp:docPr id="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02765" cy="2217420"/>
                    </a:xfrm>
                    <a:prstGeom prst="rect">
                      <a:avLst/>
                    </a:prstGeom>
                    <a:noFill/>
                    <a:ln>
                      <a:noFill/>
                    </a:ln>
                  </pic:spPr>
                </pic:pic>
              </a:graphicData>
            </a:graphic>
          </wp:anchor>
        </w:drawing>
      </w:r>
    </w:p>
    <w:p w14:paraId="7F31D0C1" w14:textId="5FDE52B9" w:rsidR="001E1BF0" w:rsidRDefault="00505E32" w:rsidP="001E1BF0">
      <w:pPr>
        <w:keepNext/>
        <w:spacing w:line="360" w:lineRule="auto"/>
      </w:pPr>
      <w:r>
        <w:t xml:space="preserve">                     </w:t>
      </w:r>
      <w:r w:rsidR="001E1BF0" w:rsidRPr="001E1BF0">
        <w:rPr>
          <w:noProof/>
        </w:rPr>
        <w:drawing>
          <wp:inline distT="0" distB="0" distL="0" distR="0" wp14:anchorId="500C6A19" wp14:editId="73BDCEC3">
            <wp:extent cx="2573020" cy="2152337"/>
            <wp:effectExtent l="0" t="0" r="0" b="6985"/>
            <wp:docPr id="2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573881" cy="2153057"/>
                    </a:xfrm>
                    <a:prstGeom prst="rect">
                      <a:avLst/>
                    </a:prstGeom>
                    <a:noFill/>
                    <a:ln>
                      <a:noFill/>
                    </a:ln>
                  </pic:spPr>
                </pic:pic>
              </a:graphicData>
            </a:graphic>
          </wp:inline>
        </w:drawing>
      </w:r>
    </w:p>
    <w:p w14:paraId="7D654243" w14:textId="7195E1AB" w:rsidR="002F750C" w:rsidRPr="00FD2A50" w:rsidRDefault="001E1BF0" w:rsidP="00FD2A50">
      <w:pPr>
        <w:pStyle w:val="Caption"/>
        <w:rPr>
          <w:b w:val="0"/>
          <w:color w:val="auto"/>
        </w:rPr>
      </w:pPr>
      <w:r>
        <w:t xml:space="preserve">Figure </w:t>
      </w:r>
      <w:fldSimple w:instr=" SEQ Figure \* ARABIC ">
        <w:r w:rsidR="00042126">
          <w:rPr>
            <w:noProof/>
          </w:rPr>
          <w:t>3</w:t>
        </w:r>
      </w:fldSimple>
      <w:r>
        <w:t>: Experiment 2 Setup:</w:t>
      </w:r>
      <w:r w:rsidR="00505E32">
        <w:rPr>
          <w:b w:val="0"/>
          <w:color w:val="auto"/>
        </w:rPr>
        <w:t xml:space="preserve"> The left image displays the locations of the </w:t>
      </w:r>
      <w:r w:rsidR="00505E32">
        <w:rPr>
          <w:b w:val="0"/>
          <w:i/>
          <w:color w:val="auto"/>
        </w:rPr>
        <w:t>z</w:t>
      </w:r>
      <w:r w:rsidR="00505E32">
        <w:rPr>
          <w:b w:val="0"/>
          <w:color w:val="auto"/>
        </w:rPr>
        <w:t xml:space="preserve"> and </w:t>
      </w:r>
      <w:r w:rsidR="00505E32">
        <w:rPr>
          <w:rFonts w:ascii="Cambria" w:hAnsi="Cambria"/>
          <w:b w:val="0"/>
          <w:i/>
          <w:color w:val="auto"/>
        </w:rPr>
        <w:t>ρ</w:t>
      </w:r>
      <w:r w:rsidR="00505E32">
        <w:rPr>
          <w:b w:val="0"/>
          <w:color w:val="auto"/>
        </w:rPr>
        <w:t xml:space="preserve"> axes along the permanent magnet. The right image displays the setup of the magnet </w:t>
      </w:r>
      <w:r w:rsidR="00300998">
        <w:rPr>
          <w:b w:val="0"/>
          <w:color w:val="auto"/>
        </w:rPr>
        <w:t>that allowed the</w:t>
      </w:r>
      <w:r w:rsidR="00505E32">
        <w:rPr>
          <w:b w:val="0"/>
          <w:color w:val="auto"/>
        </w:rPr>
        <w:t xml:space="preserve"> Hall probe </w:t>
      </w:r>
      <w:r w:rsidR="00300998">
        <w:rPr>
          <w:b w:val="0"/>
          <w:color w:val="auto"/>
        </w:rPr>
        <w:t>to be</w:t>
      </w:r>
      <w:r w:rsidR="00505E32">
        <w:rPr>
          <w:b w:val="0"/>
          <w:color w:val="auto"/>
        </w:rPr>
        <w:t xml:space="preserve"> easily moved along the </w:t>
      </w:r>
      <w:proofErr w:type="gramStart"/>
      <w:r w:rsidR="00505E32">
        <w:rPr>
          <w:b w:val="0"/>
          <w:i/>
          <w:color w:val="auto"/>
        </w:rPr>
        <w:t>z</w:t>
      </w:r>
      <w:r w:rsidR="00505E32">
        <w:rPr>
          <w:b w:val="0"/>
          <w:color w:val="auto"/>
        </w:rPr>
        <w:t xml:space="preserve"> axis</w:t>
      </w:r>
      <w:proofErr w:type="gramEnd"/>
      <w:r w:rsidR="00505E32">
        <w:rPr>
          <w:b w:val="0"/>
          <w:color w:val="auto"/>
        </w:rPr>
        <w:t>.</w:t>
      </w:r>
      <w:r w:rsidR="004C6684">
        <w:rPr>
          <w:b w:val="0"/>
          <w:color w:val="auto"/>
        </w:rPr>
        <w:t xml:space="preserve"> By moving the Hall probe along a specific axis, and recording data shown on the Gaussmeter, various properties of the magnetic field could be determined.</w:t>
      </w:r>
      <w:r w:rsidR="00B512B2">
        <w:rPr>
          <w:b w:val="0"/>
          <w:color w:val="auto"/>
        </w:rPr>
        <w:t xml:space="preserve"> (Source: UCLA Physics 4BL Lab Manual, Winter 2016).</w:t>
      </w:r>
    </w:p>
    <w:p w14:paraId="1DAE5E11" w14:textId="77777777" w:rsidR="00FD2A50" w:rsidRDefault="00FD2A50" w:rsidP="00314187">
      <w:pPr>
        <w:spacing w:line="360" w:lineRule="auto"/>
        <w:rPr>
          <w:rFonts w:ascii="Times New Roman" w:hAnsi="Times New Roman" w:cs="Times New Roman"/>
        </w:rPr>
      </w:pPr>
    </w:p>
    <w:p w14:paraId="7D4D3B9E" w14:textId="29D7A0B8" w:rsidR="00EB53B8" w:rsidRPr="00EB53B8" w:rsidRDefault="00EB53B8" w:rsidP="00314187">
      <w:pPr>
        <w:spacing w:line="360" w:lineRule="auto"/>
        <w:rPr>
          <w:rFonts w:ascii="Times New Roman" w:hAnsi="Times New Roman" w:cs="Times New Roman"/>
        </w:rPr>
      </w:pPr>
      <w:r>
        <w:rPr>
          <w:rFonts w:ascii="Times New Roman" w:hAnsi="Times New Roman" w:cs="Times New Roman"/>
        </w:rPr>
        <w:t>After moving the Hall probe away from the permanent magnet at increments of 0.5</w:t>
      </w:r>
      <w:r w:rsidR="0084604D">
        <w:rPr>
          <w:rFonts w:ascii="Times New Roman" w:hAnsi="Times New Roman" w:cs="Times New Roman"/>
        </w:rPr>
        <w:t>0 ± 0.05</w:t>
      </w:r>
      <w:r>
        <w:rPr>
          <w:rFonts w:ascii="Times New Roman" w:hAnsi="Times New Roman" w:cs="Times New Roman"/>
        </w:rPr>
        <w:t xml:space="preserve"> cm, starting at 2.00 ± 0.05 cm, the recorded magnetic strength values could be plotted. The values recorded along the </w:t>
      </w:r>
      <w:proofErr w:type="gramStart"/>
      <w:r>
        <w:rPr>
          <w:rFonts w:ascii="Times New Roman" w:hAnsi="Times New Roman" w:cs="Times New Roman"/>
          <w:i/>
        </w:rPr>
        <w:t>z</w:t>
      </w:r>
      <w:r>
        <w:rPr>
          <w:rFonts w:ascii="Times New Roman" w:hAnsi="Times New Roman" w:cs="Times New Roman"/>
        </w:rPr>
        <w:t xml:space="preserve"> axis</w:t>
      </w:r>
      <w:proofErr w:type="gramEnd"/>
      <w:r>
        <w:rPr>
          <w:rFonts w:ascii="Times New Roman" w:hAnsi="Times New Roman" w:cs="Times New Roman"/>
        </w:rPr>
        <w:t xml:space="preserve"> are shown in figure 4, and the values recorded along the </w:t>
      </w:r>
      <w:r>
        <w:rPr>
          <w:rFonts w:ascii="Times New Roman" w:hAnsi="Times New Roman" w:cs="Times New Roman"/>
          <w:i/>
        </w:rPr>
        <w:t>ρ</w:t>
      </w:r>
      <w:r>
        <w:rPr>
          <w:rFonts w:ascii="Times New Roman" w:hAnsi="Times New Roman" w:cs="Times New Roman"/>
        </w:rPr>
        <w:t xml:space="preserve"> axis are shown in figure 5.</w:t>
      </w:r>
      <w:r w:rsidR="0084604D">
        <w:rPr>
          <w:rFonts w:ascii="Times New Roman" w:hAnsi="Times New Roman" w:cs="Times New Roman"/>
        </w:rPr>
        <w:t xml:space="preserve"> The results could be compared to expected theoretical results by linearizing the data and performing regression analysis.</w:t>
      </w:r>
    </w:p>
    <w:p w14:paraId="410F9093" w14:textId="77777777" w:rsidR="005E6FCF" w:rsidRDefault="00950290" w:rsidP="005E6FCF">
      <w:pPr>
        <w:keepNext/>
        <w:spacing w:line="360" w:lineRule="auto"/>
        <w:jc w:val="center"/>
      </w:pPr>
      <w:r>
        <w:rPr>
          <w:noProof/>
        </w:rPr>
        <w:drawing>
          <wp:inline distT="0" distB="0" distL="0" distR="0" wp14:anchorId="6935C665" wp14:editId="7643AF70">
            <wp:extent cx="5316220" cy="2954020"/>
            <wp:effectExtent l="0" t="0" r="17780" b="17780"/>
            <wp:docPr id="16" name="Chart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inline>
        </w:drawing>
      </w:r>
    </w:p>
    <w:p w14:paraId="38061AB5" w14:textId="7B67BC66" w:rsidR="00D45811" w:rsidRPr="005E6FCF" w:rsidRDefault="005E6FCF" w:rsidP="005E6FCF">
      <w:pPr>
        <w:pStyle w:val="Caption"/>
        <w:rPr>
          <w:rFonts w:ascii="Times New Roman" w:hAnsi="Times New Roman" w:cs="Times New Roman"/>
          <w:b w:val="0"/>
          <w:color w:val="auto"/>
        </w:rPr>
      </w:pPr>
      <w:r>
        <w:t xml:space="preserve">Figure </w:t>
      </w:r>
      <w:fldSimple w:instr=" SEQ Figure \* ARABIC ">
        <w:r w:rsidR="00042126">
          <w:rPr>
            <w:noProof/>
          </w:rPr>
          <w:t>4</w:t>
        </w:r>
      </w:fldSimple>
      <w:r>
        <w:t xml:space="preserve">: Magnetic Field Strength Along </w:t>
      </w:r>
      <w:r>
        <w:rPr>
          <w:i/>
        </w:rPr>
        <w:t>z</w:t>
      </w:r>
      <w:r>
        <w:t xml:space="preserve"> Axis: </w:t>
      </w:r>
      <w:r>
        <w:rPr>
          <w:b w:val="0"/>
          <w:color w:val="auto"/>
        </w:rPr>
        <w:t xml:space="preserve">This graph displays the recorded magnetic field strength values along the </w:t>
      </w:r>
      <w:proofErr w:type="gramStart"/>
      <w:r>
        <w:rPr>
          <w:b w:val="0"/>
          <w:i/>
          <w:color w:val="auto"/>
        </w:rPr>
        <w:t>z</w:t>
      </w:r>
      <w:r>
        <w:rPr>
          <w:b w:val="0"/>
          <w:color w:val="auto"/>
        </w:rPr>
        <w:t xml:space="preserve"> axis</w:t>
      </w:r>
      <w:proofErr w:type="gramEnd"/>
      <w:r>
        <w:rPr>
          <w:b w:val="0"/>
          <w:color w:val="auto"/>
        </w:rPr>
        <w:t xml:space="preserve"> of the permanent magnet. </w:t>
      </w:r>
      <w:r w:rsidR="00FC7D67">
        <w:rPr>
          <w:b w:val="0"/>
          <w:color w:val="auto"/>
        </w:rPr>
        <w:t xml:space="preserve">The initial offset was 2.00 </w:t>
      </w:r>
      <w:r w:rsidR="00FC7D67">
        <w:rPr>
          <w:rFonts w:ascii="Cambria" w:hAnsi="Cambria"/>
          <w:b w:val="0"/>
          <w:color w:val="auto"/>
        </w:rPr>
        <w:t>±</w:t>
      </w:r>
      <w:r w:rsidR="00FC7D67">
        <w:rPr>
          <w:b w:val="0"/>
          <w:color w:val="auto"/>
        </w:rPr>
        <w:t xml:space="preserve"> 0.05 cm. </w:t>
      </w:r>
      <w:bookmarkStart w:id="0" w:name="_GoBack"/>
      <w:bookmarkEnd w:id="0"/>
      <w:r>
        <w:rPr>
          <w:b w:val="0"/>
          <w:color w:val="auto"/>
        </w:rPr>
        <w:t>The data shows that the magnetic field is strongest</w:t>
      </w:r>
      <w:r w:rsidR="006167D1">
        <w:rPr>
          <w:b w:val="0"/>
          <w:color w:val="auto"/>
        </w:rPr>
        <w:t xml:space="preserve"> at points close to the magnet. Since the Hall probe filament was facing the </w:t>
      </w:r>
      <w:proofErr w:type="gramStart"/>
      <w:r w:rsidR="006167D1">
        <w:rPr>
          <w:b w:val="0"/>
          <w:i/>
          <w:color w:val="auto"/>
        </w:rPr>
        <w:t xml:space="preserve">z </w:t>
      </w:r>
      <w:r w:rsidR="006167D1">
        <w:rPr>
          <w:b w:val="0"/>
          <w:color w:val="auto"/>
        </w:rPr>
        <w:t>axis</w:t>
      </w:r>
      <w:proofErr w:type="gramEnd"/>
      <w:r w:rsidR="006167D1">
        <w:rPr>
          <w:b w:val="0"/>
          <w:color w:val="auto"/>
        </w:rPr>
        <w:t xml:space="preserve">, </w:t>
      </w:r>
      <w:r>
        <w:rPr>
          <w:b w:val="0"/>
          <w:color w:val="auto"/>
        </w:rPr>
        <w:t xml:space="preserve">the </w:t>
      </w:r>
      <w:r w:rsidR="006167D1">
        <w:rPr>
          <w:b w:val="0"/>
          <w:color w:val="auto"/>
        </w:rPr>
        <w:t>data shows that the vector direction of the field was directed away from the closest pole of the magnet</w:t>
      </w:r>
      <w:r w:rsidR="00367C09">
        <w:rPr>
          <w:b w:val="0"/>
          <w:color w:val="auto"/>
        </w:rPr>
        <w:t>.</w:t>
      </w:r>
      <w:r>
        <w:rPr>
          <w:b w:val="0"/>
          <w:color w:val="auto"/>
        </w:rPr>
        <w:t xml:space="preserve"> By linearizing the data, the functional form can be determined.</w:t>
      </w:r>
    </w:p>
    <w:p w14:paraId="5D3B6F6A" w14:textId="77777777" w:rsidR="00D45811" w:rsidRDefault="00D45811" w:rsidP="00314187">
      <w:pPr>
        <w:spacing w:line="360" w:lineRule="auto"/>
        <w:rPr>
          <w:rFonts w:ascii="Times New Roman" w:hAnsi="Times New Roman" w:cs="Times New Roman"/>
        </w:rPr>
      </w:pPr>
    </w:p>
    <w:p w14:paraId="2CD55603" w14:textId="77777777" w:rsidR="00367C09" w:rsidRDefault="00950290" w:rsidP="00367C09">
      <w:pPr>
        <w:keepNext/>
        <w:spacing w:line="360" w:lineRule="auto"/>
        <w:jc w:val="center"/>
      </w:pPr>
      <w:r>
        <w:rPr>
          <w:noProof/>
        </w:rPr>
        <w:drawing>
          <wp:inline distT="0" distB="0" distL="0" distR="0" wp14:anchorId="5C41AE4C" wp14:editId="1FA4A0A5">
            <wp:extent cx="5486400" cy="3406140"/>
            <wp:effectExtent l="0" t="0" r="25400" b="22860"/>
            <wp:docPr id="20" name="Chart 20"/>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p w14:paraId="1B485A58" w14:textId="45DF0A18" w:rsidR="00F3575F" w:rsidRPr="00367C09" w:rsidRDefault="00367C09" w:rsidP="00367C09">
      <w:pPr>
        <w:pStyle w:val="Caption"/>
        <w:rPr>
          <w:rFonts w:ascii="Times New Roman" w:hAnsi="Times New Roman" w:cs="Times New Roman"/>
          <w:b w:val="0"/>
          <w:color w:val="auto"/>
        </w:rPr>
      </w:pPr>
      <w:r>
        <w:t xml:space="preserve">Figure </w:t>
      </w:r>
      <w:fldSimple w:instr=" SEQ Figure \* ARABIC ">
        <w:r w:rsidR="00042126">
          <w:rPr>
            <w:noProof/>
          </w:rPr>
          <w:t>5</w:t>
        </w:r>
      </w:fldSimple>
      <w:r>
        <w:t xml:space="preserve">: Magnetic Field Strength Along </w:t>
      </w:r>
      <w:r>
        <w:rPr>
          <w:rFonts w:ascii="Cambria" w:hAnsi="Cambria"/>
          <w:i/>
        </w:rPr>
        <w:t>ρ</w:t>
      </w:r>
      <w:r>
        <w:t xml:space="preserve"> Axis: </w:t>
      </w:r>
      <w:r>
        <w:rPr>
          <w:b w:val="0"/>
          <w:color w:val="auto"/>
        </w:rPr>
        <w:t xml:space="preserve">This graph displays the recorded magnetic field strength values along the </w:t>
      </w:r>
      <w:r>
        <w:rPr>
          <w:rFonts w:ascii="Cambria" w:hAnsi="Cambria"/>
          <w:b w:val="0"/>
          <w:i/>
          <w:color w:val="auto"/>
        </w:rPr>
        <w:t>ρ</w:t>
      </w:r>
      <w:r>
        <w:rPr>
          <w:b w:val="0"/>
          <w:color w:val="auto"/>
        </w:rPr>
        <w:t xml:space="preserve"> axis of the permanent magnet. </w:t>
      </w:r>
      <w:r w:rsidR="00FC7D67">
        <w:rPr>
          <w:b w:val="0"/>
          <w:color w:val="auto"/>
        </w:rPr>
        <w:t xml:space="preserve">The initial offset was 2.00 </w:t>
      </w:r>
      <w:r w:rsidR="00FC7D67">
        <w:rPr>
          <w:rFonts w:ascii="Cambria" w:hAnsi="Cambria"/>
          <w:b w:val="0"/>
          <w:color w:val="auto"/>
        </w:rPr>
        <w:t>±</w:t>
      </w:r>
      <w:r w:rsidR="00FC7D67">
        <w:rPr>
          <w:b w:val="0"/>
          <w:color w:val="auto"/>
        </w:rPr>
        <w:t xml:space="preserve"> 0.05 cm. </w:t>
      </w:r>
      <w:r>
        <w:rPr>
          <w:b w:val="0"/>
          <w:color w:val="auto"/>
        </w:rPr>
        <w:t xml:space="preserve">The data shows that the magnetic field is strongest at points close to the magnet. These values were gathered with the Hall probe filament facing perpendicular to the axis, which helps to show that the vector direction of the field was directed around the magnet, from one pole to the other. The functional form of the data points could be determined through analysis of linearized data. </w:t>
      </w:r>
    </w:p>
    <w:p w14:paraId="41BE9A8A" w14:textId="77777777" w:rsidR="00F3575F" w:rsidRPr="002F750C" w:rsidRDefault="00F3575F" w:rsidP="00314187">
      <w:pPr>
        <w:spacing w:line="360" w:lineRule="auto"/>
        <w:rPr>
          <w:rFonts w:ascii="Times New Roman" w:hAnsi="Times New Roman" w:cs="Times New Roman"/>
        </w:rPr>
      </w:pPr>
    </w:p>
    <w:p w14:paraId="0CA41437" w14:textId="0DA841AC" w:rsidR="00F06B70" w:rsidRDefault="00F06B70" w:rsidP="00314187">
      <w:pPr>
        <w:spacing w:line="360" w:lineRule="auto"/>
        <w:rPr>
          <w:rFonts w:ascii="Times New Roman" w:hAnsi="Times New Roman" w:cs="Times New Roman"/>
          <w:u w:val="single"/>
        </w:rPr>
      </w:pPr>
      <w:r>
        <w:rPr>
          <w:rFonts w:ascii="Times New Roman" w:hAnsi="Times New Roman" w:cs="Times New Roman"/>
          <w:u w:val="single"/>
        </w:rPr>
        <w:t xml:space="preserve">2.3 </w:t>
      </w:r>
      <w:proofErr w:type="gramStart"/>
      <w:r>
        <w:rPr>
          <w:rFonts w:ascii="Times New Roman" w:hAnsi="Times New Roman" w:cs="Times New Roman"/>
          <w:u w:val="single"/>
        </w:rPr>
        <w:t>Force</w:t>
      </w:r>
      <w:proofErr w:type="gramEnd"/>
      <w:r>
        <w:rPr>
          <w:rFonts w:ascii="Times New Roman" w:hAnsi="Times New Roman" w:cs="Times New Roman"/>
          <w:u w:val="single"/>
        </w:rPr>
        <w:t xml:space="preserve"> Between Magnets</w:t>
      </w:r>
    </w:p>
    <w:p w14:paraId="1448BFA8" w14:textId="3039E7C2" w:rsidR="00CC595A" w:rsidRDefault="002D707E" w:rsidP="00314187">
      <w:pPr>
        <w:spacing w:line="360" w:lineRule="auto"/>
        <w:rPr>
          <w:rFonts w:ascii="Times New Roman" w:hAnsi="Times New Roman" w:cs="Times New Roman"/>
        </w:rPr>
      </w:pPr>
      <w:r>
        <w:rPr>
          <w:rFonts w:ascii="Times New Roman" w:hAnsi="Times New Roman" w:cs="Times New Roman"/>
        </w:rPr>
        <w:t xml:space="preserve">In the third section of the experiment, </w:t>
      </w:r>
      <w:r w:rsidR="00AA0F67">
        <w:rPr>
          <w:rFonts w:ascii="Times New Roman" w:hAnsi="Times New Roman" w:cs="Times New Roman"/>
        </w:rPr>
        <w:t>a</w:t>
      </w:r>
      <w:r>
        <w:rPr>
          <w:rFonts w:ascii="Times New Roman" w:hAnsi="Times New Roman" w:cs="Times New Roman"/>
        </w:rPr>
        <w:t xml:space="preserve"> linear track was placed vertically, and a permanent </w:t>
      </w:r>
      <w:r w:rsidR="00BF7D0D">
        <w:rPr>
          <w:rFonts w:ascii="Times New Roman" w:hAnsi="Times New Roman" w:cs="Times New Roman"/>
        </w:rPr>
        <w:t xml:space="preserve">magnet was attached so that one face of the magnet was directed downward. Next, a gram scale was placed next to the track, and a second permanent magnet was placed on top of the scale. While moving the first magnet on the track up or down </w:t>
      </w:r>
      <w:r w:rsidR="00AA0F67">
        <w:rPr>
          <w:rFonts w:ascii="Times New Roman" w:hAnsi="Times New Roman" w:cs="Times New Roman"/>
        </w:rPr>
        <w:t>so that the two magnets repelled each other at various distances,</w:t>
      </w:r>
      <w:r w:rsidR="00BF7D0D">
        <w:rPr>
          <w:rFonts w:ascii="Times New Roman" w:hAnsi="Times New Roman" w:cs="Times New Roman"/>
        </w:rPr>
        <w:t xml:space="preserve"> the mass reading on</w:t>
      </w:r>
      <w:r w:rsidR="00AA0F67">
        <w:rPr>
          <w:rFonts w:ascii="Times New Roman" w:hAnsi="Times New Roman" w:cs="Times New Roman"/>
        </w:rPr>
        <w:t xml:space="preserve"> the scale varied a</w:t>
      </w:r>
      <w:r w:rsidR="00957270">
        <w:rPr>
          <w:rFonts w:ascii="Times New Roman" w:hAnsi="Times New Roman" w:cs="Times New Roman"/>
        </w:rPr>
        <w:t>ccordingly. The experiment setup is shown in figure 6.</w:t>
      </w:r>
    </w:p>
    <w:p w14:paraId="35C6753F" w14:textId="77777777" w:rsidR="00BF7D0D" w:rsidRDefault="00BF7D0D" w:rsidP="00314187">
      <w:pPr>
        <w:spacing w:line="360" w:lineRule="auto"/>
        <w:rPr>
          <w:rFonts w:ascii="Times New Roman" w:hAnsi="Times New Roman" w:cs="Times New Roman"/>
        </w:rPr>
      </w:pPr>
    </w:p>
    <w:p w14:paraId="734F5AE2" w14:textId="77777777" w:rsidR="00BF7D0D" w:rsidRDefault="002F750C" w:rsidP="00BF7D0D">
      <w:pPr>
        <w:keepNext/>
        <w:spacing w:line="360" w:lineRule="auto"/>
        <w:jc w:val="center"/>
      </w:pPr>
      <w:r>
        <w:rPr>
          <w:rFonts w:ascii="Times New Roman" w:hAnsi="Times New Roman" w:cs="Times New Roman"/>
          <w:noProof/>
        </w:rPr>
        <w:drawing>
          <wp:inline distT="0" distB="0" distL="0" distR="0" wp14:anchorId="44E6154A" wp14:editId="1CA38A9C">
            <wp:extent cx="1709420" cy="2108084"/>
            <wp:effectExtent l="0" t="0" r="0" b="635"/>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709473" cy="2108149"/>
                    </a:xfrm>
                    <a:prstGeom prst="rect">
                      <a:avLst/>
                    </a:prstGeom>
                    <a:noFill/>
                    <a:ln>
                      <a:noFill/>
                    </a:ln>
                  </pic:spPr>
                </pic:pic>
              </a:graphicData>
            </a:graphic>
          </wp:inline>
        </w:drawing>
      </w:r>
    </w:p>
    <w:p w14:paraId="513A259F" w14:textId="55B1CF9B" w:rsidR="002F750C" w:rsidRPr="00957270" w:rsidRDefault="00BF7D0D" w:rsidP="00BF7D0D">
      <w:pPr>
        <w:pStyle w:val="Caption"/>
        <w:rPr>
          <w:rFonts w:ascii="Times New Roman" w:hAnsi="Times New Roman" w:cs="Times New Roman"/>
          <w:b w:val="0"/>
          <w:color w:val="auto"/>
        </w:rPr>
      </w:pPr>
      <w:r>
        <w:t xml:space="preserve">Figure </w:t>
      </w:r>
      <w:fldSimple w:instr=" SEQ Figure \* ARABIC ">
        <w:r w:rsidR="00042126">
          <w:rPr>
            <w:noProof/>
          </w:rPr>
          <w:t>6</w:t>
        </w:r>
      </w:fldSimple>
      <w:r>
        <w:t>: Force Between Magnets Setup:</w:t>
      </w:r>
      <w:r w:rsidR="00957270">
        <w:t xml:space="preserve"> </w:t>
      </w:r>
      <w:r w:rsidR="00957270">
        <w:rPr>
          <w:b w:val="0"/>
          <w:color w:val="auto"/>
        </w:rPr>
        <w:t>This image shows the setup for the experiment that involved analyzing the force between two repelled magnets. The readings on the gram scale got larger as the magnets were moved closer to each other, and got smaller as the magnets were moved further apart. These mass readings were converted to force, and the data was plotted in figure 7 for further analysis. (Source: UCLA Physics 4BL Lab Manual, Winter 2016)</w:t>
      </w:r>
    </w:p>
    <w:p w14:paraId="3EC23681" w14:textId="77777777" w:rsidR="002F750C" w:rsidRDefault="002F750C" w:rsidP="00314187">
      <w:pPr>
        <w:spacing w:line="360" w:lineRule="auto"/>
        <w:rPr>
          <w:rFonts w:ascii="Times New Roman" w:hAnsi="Times New Roman" w:cs="Times New Roman"/>
        </w:rPr>
      </w:pPr>
    </w:p>
    <w:p w14:paraId="387CD31F" w14:textId="3CB586E0" w:rsidR="00957270" w:rsidRDefault="00957270" w:rsidP="00314187">
      <w:pPr>
        <w:spacing w:line="360" w:lineRule="auto"/>
        <w:rPr>
          <w:rFonts w:ascii="Times New Roman" w:hAnsi="Times New Roman" w:cs="Times New Roman"/>
        </w:rPr>
      </w:pPr>
      <w:r>
        <w:rPr>
          <w:rFonts w:ascii="Times New Roman" w:hAnsi="Times New Roman" w:cs="Times New Roman"/>
        </w:rPr>
        <w:t>After recording data at increments of 0.50 ± 0.05 cm, the recorded mass values could be used to calculate the force between the two magnets at the specific distances that were used.</w:t>
      </w:r>
      <w:r w:rsidR="001B4367">
        <w:rPr>
          <w:rFonts w:ascii="Times New Roman" w:hAnsi="Times New Roman" w:cs="Times New Roman"/>
        </w:rPr>
        <w:t xml:space="preserve"> The data that was gathered is displayed in figure 7. </w:t>
      </w:r>
      <w:proofErr w:type="gramStart"/>
      <w:r w:rsidR="001B4367">
        <w:rPr>
          <w:rFonts w:ascii="Times New Roman" w:hAnsi="Times New Roman" w:cs="Times New Roman"/>
        </w:rPr>
        <w:t>The results could be further a</w:t>
      </w:r>
      <w:r w:rsidR="00946C77">
        <w:rPr>
          <w:rFonts w:ascii="Times New Roman" w:hAnsi="Times New Roman" w:cs="Times New Roman"/>
        </w:rPr>
        <w:t>nalyzed by linearizing the data</w:t>
      </w:r>
      <w:r w:rsidR="001B4367">
        <w:rPr>
          <w:rFonts w:ascii="Times New Roman" w:hAnsi="Times New Roman" w:cs="Times New Roman"/>
        </w:rPr>
        <w:t xml:space="preserve"> and comparing the information</w:t>
      </w:r>
      <w:r w:rsidR="001C6257">
        <w:rPr>
          <w:rFonts w:ascii="Times New Roman" w:hAnsi="Times New Roman" w:cs="Times New Roman"/>
        </w:rPr>
        <w:t xml:space="preserve"> to</w:t>
      </w:r>
      <w:r w:rsidR="001B4367">
        <w:rPr>
          <w:rFonts w:ascii="Times New Roman" w:hAnsi="Times New Roman" w:cs="Times New Roman"/>
        </w:rPr>
        <w:t xml:space="preserve"> theoretical </w:t>
      </w:r>
      <w:r w:rsidR="00BC4A30">
        <w:rPr>
          <w:rFonts w:ascii="Times New Roman" w:hAnsi="Times New Roman" w:cs="Times New Roman"/>
        </w:rPr>
        <w:t>trends</w:t>
      </w:r>
      <w:proofErr w:type="gramEnd"/>
      <w:r w:rsidR="00BC4A30">
        <w:rPr>
          <w:rFonts w:ascii="Times New Roman" w:hAnsi="Times New Roman" w:cs="Times New Roman"/>
        </w:rPr>
        <w:t>.</w:t>
      </w:r>
    </w:p>
    <w:p w14:paraId="27BC1757" w14:textId="77777777" w:rsidR="00957270" w:rsidRDefault="00957270" w:rsidP="00314187">
      <w:pPr>
        <w:spacing w:line="360" w:lineRule="auto"/>
        <w:rPr>
          <w:rFonts w:ascii="Times New Roman" w:hAnsi="Times New Roman" w:cs="Times New Roman"/>
        </w:rPr>
      </w:pPr>
    </w:p>
    <w:p w14:paraId="0058B3E5" w14:textId="77777777" w:rsidR="00BF7D0D" w:rsidRDefault="00882D59" w:rsidP="00BF7D0D">
      <w:pPr>
        <w:keepNext/>
        <w:spacing w:line="360" w:lineRule="auto"/>
        <w:jc w:val="center"/>
      </w:pPr>
      <w:r>
        <w:rPr>
          <w:noProof/>
        </w:rPr>
        <w:drawing>
          <wp:inline distT="0" distB="0" distL="0" distR="0" wp14:anchorId="5AF82B19" wp14:editId="09B39823">
            <wp:extent cx="6205220" cy="3504565"/>
            <wp:effectExtent l="0" t="0" r="17780" b="26035"/>
            <wp:docPr id="21" name="Chart 21"/>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14:paraId="6CD86AA7" w14:textId="532A1C23" w:rsidR="00882D59" w:rsidRPr="00D322AE" w:rsidRDefault="00BF7D0D" w:rsidP="00BF7D0D">
      <w:pPr>
        <w:pStyle w:val="Caption"/>
        <w:rPr>
          <w:rFonts w:ascii="Times New Roman" w:hAnsi="Times New Roman" w:cs="Times New Roman"/>
          <w:b w:val="0"/>
          <w:color w:val="auto"/>
        </w:rPr>
      </w:pPr>
      <w:r>
        <w:t xml:space="preserve">Figure </w:t>
      </w:r>
      <w:fldSimple w:instr=" SEQ Figure \* ARABIC ">
        <w:r w:rsidR="00042126">
          <w:rPr>
            <w:noProof/>
          </w:rPr>
          <w:t>7</w:t>
        </w:r>
      </w:fldSimple>
      <w:r>
        <w:t>: Force Between Magnets:</w:t>
      </w:r>
      <w:r w:rsidR="00D322AE">
        <w:t xml:space="preserve"> </w:t>
      </w:r>
      <w:r w:rsidR="00D322AE">
        <w:rPr>
          <w:b w:val="0"/>
          <w:color w:val="auto"/>
        </w:rPr>
        <w:t xml:space="preserve">The data points shown in this graph represent the measured repulsion force between two magnets at various distances. </w:t>
      </w:r>
      <w:r w:rsidR="00FC7D67">
        <w:rPr>
          <w:b w:val="0"/>
          <w:color w:val="auto"/>
        </w:rPr>
        <w:t xml:space="preserve">The initial offset was 1.00 </w:t>
      </w:r>
      <w:r w:rsidR="00FC7D67">
        <w:rPr>
          <w:rFonts w:ascii="Cambria" w:hAnsi="Cambria"/>
          <w:b w:val="0"/>
          <w:color w:val="auto"/>
        </w:rPr>
        <w:t>±</w:t>
      </w:r>
      <w:r w:rsidR="00FC7D67">
        <w:rPr>
          <w:b w:val="0"/>
          <w:color w:val="auto"/>
        </w:rPr>
        <w:t xml:space="preserve"> 0.05 cm. </w:t>
      </w:r>
      <w:r w:rsidR="00D322AE">
        <w:rPr>
          <w:b w:val="0"/>
          <w:color w:val="auto"/>
        </w:rPr>
        <w:t>As the magnets were moved further apart, the force between them became smaller. By linearizing the data</w:t>
      </w:r>
      <w:proofErr w:type="gramStart"/>
      <w:r w:rsidR="006317A7">
        <w:rPr>
          <w:b w:val="0"/>
          <w:color w:val="auto"/>
        </w:rPr>
        <w:t>,</w:t>
      </w:r>
      <w:r w:rsidR="00D322AE">
        <w:rPr>
          <w:b w:val="0"/>
          <w:color w:val="auto"/>
        </w:rPr>
        <w:t>,</w:t>
      </w:r>
      <w:proofErr w:type="gramEnd"/>
      <w:r w:rsidR="00D322AE">
        <w:rPr>
          <w:b w:val="0"/>
          <w:color w:val="auto"/>
        </w:rPr>
        <w:t xml:space="preserve"> and performing regression analysis, the functional form could be compared with theoretical results.</w:t>
      </w:r>
    </w:p>
    <w:p w14:paraId="458089C5" w14:textId="77777777" w:rsidR="00882D59" w:rsidRPr="00DD7B49" w:rsidRDefault="00882D59" w:rsidP="00314187">
      <w:pPr>
        <w:spacing w:line="360" w:lineRule="auto"/>
        <w:rPr>
          <w:rFonts w:ascii="Times New Roman" w:hAnsi="Times New Roman" w:cs="Times New Roman"/>
        </w:rPr>
      </w:pPr>
    </w:p>
    <w:p w14:paraId="23F839A5" w14:textId="207E52EB" w:rsidR="00314187" w:rsidRDefault="00314187" w:rsidP="00314187">
      <w:pPr>
        <w:spacing w:line="360" w:lineRule="auto"/>
        <w:rPr>
          <w:rFonts w:ascii="Times New Roman" w:hAnsi="Times New Roman" w:cs="Times New Roman"/>
          <w:u w:val="single"/>
        </w:rPr>
      </w:pPr>
      <w:r>
        <w:rPr>
          <w:rFonts w:ascii="Times New Roman" w:hAnsi="Times New Roman" w:cs="Times New Roman"/>
          <w:u w:val="single"/>
        </w:rPr>
        <w:t>2.</w:t>
      </w:r>
      <w:r w:rsidR="00F06B70">
        <w:rPr>
          <w:rFonts w:ascii="Times New Roman" w:hAnsi="Times New Roman" w:cs="Times New Roman"/>
          <w:u w:val="single"/>
        </w:rPr>
        <w:t>4</w:t>
      </w:r>
      <w:r w:rsidR="00C41BFA">
        <w:rPr>
          <w:rFonts w:ascii="Times New Roman" w:hAnsi="Times New Roman" w:cs="Times New Roman"/>
          <w:u w:val="single"/>
        </w:rPr>
        <w:t xml:space="preserve"> Paramagnetism and Diamagnetism</w:t>
      </w:r>
    </w:p>
    <w:p w14:paraId="64F12887" w14:textId="36D97BA7" w:rsidR="00BE1B45" w:rsidRPr="002F750C" w:rsidRDefault="00BE1B45" w:rsidP="00314187">
      <w:pPr>
        <w:spacing w:line="360" w:lineRule="auto"/>
        <w:rPr>
          <w:rFonts w:ascii="Times New Roman" w:hAnsi="Times New Roman" w:cs="Times New Roman"/>
        </w:rPr>
      </w:pPr>
      <w:r>
        <w:rPr>
          <w:rFonts w:ascii="Times New Roman" w:hAnsi="Times New Roman" w:cs="Times New Roman"/>
        </w:rPr>
        <w:t>In the next part of the laboratory experiment, the goal was to determine if various materials were diamagnetic or paramagnetic. In order to do so, a small magnet and mirror were hung from a horizontal rod with a thin piece of string. In order to prevent constant movement, a piece of copper was placed behind the magnet, which helped to damp oscillations. Afterwards, a laser pointer was used to reflect light from the mirror, onto a large piece of paper that was held up by a metal stand. This was done so that any small rotation of the mirror would be magnified on the piece of paper. The described setup is shown in figure 8.</w:t>
      </w:r>
    </w:p>
    <w:p w14:paraId="348D56D8" w14:textId="77777777" w:rsidR="00BF7D0D" w:rsidRDefault="002F750C" w:rsidP="00BF7D0D">
      <w:pPr>
        <w:keepNext/>
        <w:spacing w:line="360" w:lineRule="auto"/>
        <w:jc w:val="center"/>
      </w:pPr>
      <w:r w:rsidRPr="002F750C">
        <w:rPr>
          <w:rFonts w:ascii="Times New Roman" w:hAnsi="Times New Roman" w:cs="Times New Roman"/>
          <w:noProof/>
        </w:rPr>
        <w:drawing>
          <wp:inline distT="0" distB="0" distL="0" distR="0" wp14:anchorId="2E4A7771" wp14:editId="7B09D309">
            <wp:extent cx="2077720" cy="1783584"/>
            <wp:effectExtent l="0" t="0" r="5080" b="0"/>
            <wp:docPr id="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079333" cy="1784969"/>
                    </a:xfrm>
                    <a:prstGeom prst="rect">
                      <a:avLst/>
                    </a:prstGeom>
                    <a:noFill/>
                    <a:ln>
                      <a:noFill/>
                    </a:ln>
                  </pic:spPr>
                </pic:pic>
              </a:graphicData>
            </a:graphic>
          </wp:inline>
        </w:drawing>
      </w:r>
    </w:p>
    <w:p w14:paraId="055D3437" w14:textId="5002AAAB" w:rsidR="002F750C" w:rsidRPr="00FC4C92" w:rsidRDefault="00BF7D0D" w:rsidP="00BF7D0D">
      <w:pPr>
        <w:pStyle w:val="Caption"/>
        <w:rPr>
          <w:rFonts w:ascii="Times New Roman" w:hAnsi="Times New Roman" w:cs="Times New Roman"/>
          <w:b w:val="0"/>
          <w:color w:val="auto"/>
        </w:rPr>
      </w:pPr>
      <w:r>
        <w:t xml:space="preserve">Figure </w:t>
      </w:r>
      <w:fldSimple w:instr=" SEQ Figure \* ARABIC ">
        <w:r w:rsidR="00042126">
          <w:rPr>
            <w:noProof/>
          </w:rPr>
          <w:t>8</w:t>
        </w:r>
      </w:fldSimple>
      <w:r>
        <w:t>: Paramagnetism and Diamagnetism Setup:</w:t>
      </w:r>
      <w:r w:rsidR="00BE1B45">
        <w:t xml:space="preserve"> </w:t>
      </w:r>
      <w:r w:rsidR="00FC4C92">
        <w:rPr>
          <w:b w:val="0"/>
          <w:color w:val="auto"/>
        </w:rPr>
        <w:t xml:space="preserve">This image shows the setup of the experiment that was used to test for </w:t>
      </w:r>
      <w:proofErr w:type="spellStart"/>
      <w:r w:rsidR="00FC4C92">
        <w:rPr>
          <w:b w:val="0"/>
          <w:color w:val="auto"/>
        </w:rPr>
        <w:t>paramagnetism</w:t>
      </w:r>
      <w:proofErr w:type="spellEnd"/>
      <w:r w:rsidR="00FC4C92">
        <w:rPr>
          <w:b w:val="0"/>
          <w:color w:val="auto"/>
        </w:rPr>
        <w:t xml:space="preserve"> and diamagnetism. A small magnet and mirror were hung from a horizontal rod, and the light from a laser was reflected off of the mirror, onto a large piece of paper. When various materials were moved towards the magnet, the rotation of the mirror could be used to determine if the material was diamagnetic of paramagnetic. (Source: UCLA Physics 4BL Lab Manual, Winter 2016)</w:t>
      </w:r>
    </w:p>
    <w:p w14:paraId="63A8E471" w14:textId="77777777" w:rsidR="002F750C" w:rsidRDefault="002F750C" w:rsidP="00314187">
      <w:pPr>
        <w:spacing w:line="360" w:lineRule="auto"/>
        <w:rPr>
          <w:rFonts w:ascii="Times New Roman" w:hAnsi="Times New Roman" w:cs="Times New Roman"/>
        </w:rPr>
      </w:pPr>
    </w:p>
    <w:p w14:paraId="72B2D3E7" w14:textId="0C32F08C" w:rsidR="005A5083" w:rsidRDefault="005A5083" w:rsidP="00314187">
      <w:pPr>
        <w:spacing w:line="360" w:lineRule="auto"/>
        <w:rPr>
          <w:rFonts w:ascii="Times New Roman" w:hAnsi="Times New Roman" w:cs="Times New Roman"/>
        </w:rPr>
      </w:pPr>
      <w:r>
        <w:rPr>
          <w:rFonts w:ascii="Times New Roman" w:hAnsi="Times New Roman" w:cs="Times New Roman"/>
        </w:rPr>
        <w:t>After moving various materials towards one side of the magnet, the observed rotation of the mirror based on the reflection of the laser was used to determine if the materials were paramagnetic or diamagnetic. The materials that repelled the magnet were recorded as diamagnetic, and those that attracted the magnet were recorded as paramagnetic. The results are shown in table 1.</w:t>
      </w:r>
    </w:p>
    <w:p w14:paraId="517849B1" w14:textId="77777777" w:rsidR="005A5083" w:rsidRDefault="005A5083" w:rsidP="00314187">
      <w:pPr>
        <w:spacing w:line="360" w:lineRule="auto"/>
        <w:rPr>
          <w:rFonts w:ascii="Times New Roman" w:hAnsi="Times New Roman" w:cs="Times New Roman"/>
        </w:rPr>
      </w:pPr>
    </w:p>
    <w:tbl>
      <w:tblPr>
        <w:tblStyle w:val="TableGrid"/>
        <w:tblW w:w="10278" w:type="dxa"/>
        <w:tblLayout w:type="fixed"/>
        <w:tblLook w:val="04A0" w:firstRow="1" w:lastRow="0" w:firstColumn="1" w:lastColumn="0" w:noHBand="0" w:noVBand="1"/>
      </w:tblPr>
      <w:tblGrid>
        <w:gridCol w:w="2358"/>
        <w:gridCol w:w="990"/>
        <w:gridCol w:w="990"/>
        <w:gridCol w:w="990"/>
        <w:gridCol w:w="990"/>
        <w:gridCol w:w="990"/>
        <w:gridCol w:w="990"/>
        <w:gridCol w:w="990"/>
        <w:gridCol w:w="990"/>
      </w:tblGrid>
      <w:tr w:rsidR="00F620A4" w14:paraId="45D65546" w14:textId="77777777" w:rsidTr="00F620A4">
        <w:trPr>
          <w:trHeight w:val="548"/>
        </w:trPr>
        <w:tc>
          <w:tcPr>
            <w:tcW w:w="2358" w:type="dxa"/>
          </w:tcPr>
          <w:p w14:paraId="60C830C7" w14:textId="0B1E2771" w:rsidR="00F620A4" w:rsidRPr="00F620A4" w:rsidRDefault="00F620A4" w:rsidP="009C2C0E">
            <w:pPr>
              <w:spacing w:line="360" w:lineRule="auto"/>
              <w:jc w:val="center"/>
              <w:rPr>
                <w:rFonts w:ascii="Times New Roman" w:hAnsi="Times New Roman" w:cs="Times New Roman"/>
              </w:rPr>
            </w:pPr>
            <w:r w:rsidRPr="00F620A4">
              <w:rPr>
                <w:rFonts w:ascii="Times New Roman" w:hAnsi="Times New Roman" w:cs="Times New Roman"/>
              </w:rPr>
              <w:t>Material</w:t>
            </w:r>
          </w:p>
        </w:tc>
        <w:tc>
          <w:tcPr>
            <w:tcW w:w="990" w:type="dxa"/>
          </w:tcPr>
          <w:p w14:paraId="7B043EBF" w14:textId="656098D3" w:rsidR="00F620A4" w:rsidRPr="00F620A4" w:rsidRDefault="00F620A4" w:rsidP="009C2C0E">
            <w:pPr>
              <w:spacing w:line="360" w:lineRule="auto"/>
              <w:jc w:val="center"/>
              <w:rPr>
                <w:rFonts w:ascii="Times New Roman" w:hAnsi="Times New Roman" w:cs="Times New Roman"/>
              </w:rPr>
            </w:pPr>
            <w:r w:rsidRPr="00F620A4">
              <w:rPr>
                <w:rFonts w:ascii="Times New Roman" w:hAnsi="Times New Roman" w:cs="Times New Roman"/>
              </w:rPr>
              <w:t>Cu</w:t>
            </w:r>
          </w:p>
        </w:tc>
        <w:tc>
          <w:tcPr>
            <w:tcW w:w="990" w:type="dxa"/>
          </w:tcPr>
          <w:p w14:paraId="6CE81A46" w14:textId="45D3C6D2" w:rsidR="00F620A4" w:rsidRPr="00F620A4" w:rsidRDefault="00F620A4" w:rsidP="009C2C0E">
            <w:pPr>
              <w:spacing w:line="360" w:lineRule="auto"/>
              <w:jc w:val="center"/>
              <w:rPr>
                <w:rFonts w:ascii="Times New Roman" w:hAnsi="Times New Roman" w:cs="Times New Roman"/>
              </w:rPr>
            </w:pPr>
            <w:r w:rsidRPr="00F620A4">
              <w:rPr>
                <w:rFonts w:ascii="Times New Roman" w:hAnsi="Times New Roman" w:cs="Times New Roman"/>
              </w:rPr>
              <w:t>Al</w:t>
            </w:r>
          </w:p>
        </w:tc>
        <w:tc>
          <w:tcPr>
            <w:tcW w:w="990" w:type="dxa"/>
          </w:tcPr>
          <w:p w14:paraId="1F44D70F" w14:textId="687F3CE7" w:rsidR="00F620A4" w:rsidRPr="00F620A4" w:rsidRDefault="00F620A4" w:rsidP="009C2C0E">
            <w:pPr>
              <w:spacing w:line="360" w:lineRule="auto"/>
              <w:jc w:val="center"/>
              <w:rPr>
                <w:rFonts w:ascii="Times New Roman" w:hAnsi="Times New Roman" w:cs="Times New Roman"/>
              </w:rPr>
            </w:pPr>
            <w:r w:rsidRPr="00F620A4">
              <w:rPr>
                <w:rFonts w:ascii="Times New Roman" w:hAnsi="Times New Roman" w:cs="Times New Roman"/>
              </w:rPr>
              <w:t>Ta</w:t>
            </w:r>
          </w:p>
        </w:tc>
        <w:tc>
          <w:tcPr>
            <w:tcW w:w="990" w:type="dxa"/>
          </w:tcPr>
          <w:p w14:paraId="2EFB1605" w14:textId="74506938" w:rsidR="00F620A4" w:rsidRPr="00F620A4" w:rsidRDefault="00F620A4" w:rsidP="009C2C0E">
            <w:pPr>
              <w:spacing w:line="360" w:lineRule="auto"/>
              <w:jc w:val="center"/>
              <w:rPr>
                <w:rFonts w:ascii="Times New Roman" w:hAnsi="Times New Roman" w:cs="Times New Roman"/>
              </w:rPr>
            </w:pPr>
            <w:r w:rsidRPr="00F620A4">
              <w:rPr>
                <w:rFonts w:ascii="Times New Roman" w:hAnsi="Times New Roman" w:cs="Times New Roman"/>
              </w:rPr>
              <w:t>Bi</w:t>
            </w:r>
          </w:p>
        </w:tc>
        <w:tc>
          <w:tcPr>
            <w:tcW w:w="990" w:type="dxa"/>
          </w:tcPr>
          <w:p w14:paraId="718880CD" w14:textId="4BE17A7C" w:rsidR="00F620A4" w:rsidRPr="00F620A4" w:rsidRDefault="00F620A4" w:rsidP="009C2C0E">
            <w:pPr>
              <w:spacing w:line="360" w:lineRule="auto"/>
              <w:jc w:val="center"/>
              <w:rPr>
                <w:rFonts w:ascii="Times New Roman" w:hAnsi="Times New Roman" w:cs="Times New Roman"/>
              </w:rPr>
            </w:pPr>
            <w:r w:rsidRPr="00F620A4">
              <w:rPr>
                <w:rFonts w:ascii="Times New Roman" w:hAnsi="Times New Roman" w:cs="Times New Roman"/>
              </w:rPr>
              <w:t>C</w:t>
            </w:r>
          </w:p>
        </w:tc>
        <w:tc>
          <w:tcPr>
            <w:tcW w:w="990" w:type="dxa"/>
          </w:tcPr>
          <w:p w14:paraId="1CC22126" w14:textId="2424CBAD" w:rsidR="00F620A4" w:rsidRPr="00F620A4" w:rsidRDefault="00F620A4" w:rsidP="009C2C0E">
            <w:pPr>
              <w:spacing w:line="360" w:lineRule="auto"/>
              <w:jc w:val="center"/>
              <w:rPr>
                <w:rFonts w:ascii="Times New Roman" w:hAnsi="Times New Roman" w:cs="Times New Roman"/>
              </w:rPr>
            </w:pPr>
            <w:r w:rsidRPr="00F620A4">
              <w:rPr>
                <w:rFonts w:ascii="Times New Roman" w:hAnsi="Times New Roman" w:cs="Times New Roman"/>
              </w:rPr>
              <w:t>Fe</w:t>
            </w:r>
          </w:p>
        </w:tc>
        <w:tc>
          <w:tcPr>
            <w:tcW w:w="990" w:type="dxa"/>
          </w:tcPr>
          <w:p w14:paraId="5E7E7F34" w14:textId="32A68384" w:rsidR="00F620A4" w:rsidRPr="00F620A4" w:rsidRDefault="00F620A4" w:rsidP="009C2C0E">
            <w:pPr>
              <w:spacing w:line="360" w:lineRule="auto"/>
              <w:jc w:val="center"/>
              <w:rPr>
                <w:rFonts w:ascii="Times New Roman" w:hAnsi="Times New Roman" w:cs="Times New Roman"/>
              </w:rPr>
            </w:pPr>
            <w:r w:rsidRPr="00F620A4">
              <w:rPr>
                <w:rFonts w:ascii="Times New Roman" w:hAnsi="Times New Roman" w:cs="Times New Roman"/>
              </w:rPr>
              <w:t>Ni</w:t>
            </w:r>
          </w:p>
        </w:tc>
        <w:tc>
          <w:tcPr>
            <w:tcW w:w="990" w:type="dxa"/>
          </w:tcPr>
          <w:p w14:paraId="35E2C3E9" w14:textId="3910265C" w:rsidR="00F620A4" w:rsidRPr="00F620A4" w:rsidRDefault="00F620A4" w:rsidP="009C2C0E">
            <w:pPr>
              <w:spacing w:line="360" w:lineRule="auto"/>
              <w:jc w:val="center"/>
              <w:rPr>
                <w:rFonts w:ascii="Times New Roman" w:hAnsi="Times New Roman" w:cs="Times New Roman"/>
              </w:rPr>
            </w:pPr>
            <w:r w:rsidRPr="00F620A4">
              <w:rPr>
                <w:rFonts w:ascii="Times New Roman" w:hAnsi="Times New Roman" w:cs="Times New Roman"/>
              </w:rPr>
              <w:t>Glass</w:t>
            </w:r>
          </w:p>
        </w:tc>
      </w:tr>
      <w:tr w:rsidR="00F620A4" w14:paraId="60D997AB" w14:textId="77777777" w:rsidTr="00F620A4">
        <w:tc>
          <w:tcPr>
            <w:tcW w:w="2358" w:type="dxa"/>
          </w:tcPr>
          <w:p w14:paraId="4A923FE9" w14:textId="47D8DDAF" w:rsidR="00F620A4" w:rsidRPr="00F620A4" w:rsidRDefault="00F620A4" w:rsidP="009C2C0E">
            <w:pPr>
              <w:spacing w:line="360" w:lineRule="auto"/>
              <w:jc w:val="center"/>
              <w:rPr>
                <w:rFonts w:ascii="Times New Roman" w:hAnsi="Times New Roman" w:cs="Times New Roman"/>
              </w:rPr>
            </w:pPr>
            <w:r w:rsidRPr="00F620A4">
              <w:rPr>
                <w:rFonts w:ascii="Times New Roman" w:hAnsi="Times New Roman" w:cs="Times New Roman"/>
              </w:rPr>
              <w:t>Paramagnetic (P) or Diamagnetic (D)</w:t>
            </w:r>
          </w:p>
        </w:tc>
        <w:tc>
          <w:tcPr>
            <w:tcW w:w="990" w:type="dxa"/>
          </w:tcPr>
          <w:p w14:paraId="67AAB38B" w14:textId="48A0B1DB" w:rsidR="00F620A4" w:rsidRPr="00F620A4" w:rsidRDefault="00F620A4" w:rsidP="009C2C0E">
            <w:pPr>
              <w:spacing w:line="360" w:lineRule="auto"/>
              <w:jc w:val="center"/>
              <w:rPr>
                <w:rFonts w:ascii="Times New Roman" w:hAnsi="Times New Roman" w:cs="Times New Roman"/>
              </w:rPr>
            </w:pPr>
            <w:r w:rsidRPr="00F620A4">
              <w:rPr>
                <w:rFonts w:ascii="Times New Roman" w:hAnsi="Times New Roman" w:cs="Times New Roman"/>
              </w:rPr>
              <w:t>D</w:t>
            </w:r>
          </w:p>
        </w:tc>
        <w:tc>
          <w:tcPr>
            <w:tcW w:w="990" w:type="dxa"/>
          </w:tcPr>
          <w:p w14:paraId="1AB6DCE6" w14:textId="77E88C58" w:rsidR="00F620A4" w:rsidRPr="00F620A4" w:rsidRDefault="00E05B18" w:rsidP="009C2C0E">
            <w:pPr>
              <w:spacing w:line="360" w:lineRule="auto"/>
              <w:jc w:val="center"/>
              <w:rPr>
                <w:rFonts w:ascii="Times New Roman" w:hAnsi="Times New Roman" w:cs="Times New Roman"/>
              </w:rPr>
            </w:pPr>
            <w:r>
              <w:rPr>
                <w:rFonts w:ascii="Times New Roman" w:hAnsi="Times New Roman" w:cs="Times New Roman"/>
              </w:rPr>
              <w:t>D</w:t>
            </w:r>
          </w:p>
        </w:tc>
        <w:tc>
          <w:tcPr>
            <w:tcW w:w="990" w:type="dxa"/>
          </w:tcPr>
          <w:p w14:paraId="744531A1" w14:textId="1DF0F998" w:rsidR="00F620A4" w:rsidRPr="00F620A4" w:rsidRDefault="00E05B18" w:rsidP="009C2C0E">
            <w:pPr>
              <w:spacing w:line="360" w:lineRule="auto"/>
              <w:jc w:val="center"/>
              <w:rPr>
                <w:rFonts w:ascii="Times New Roman" w:hAnsi="Times New Roman" w:cs="Times New Roman"/>
              </w:rPr>
            </w:pPr>
            <w:r>
              <w:rPr>
                <w:rFonts w:ascii="Times New Roman" w:hAnsi="Times New Roman" w:cs="Times New Roman"/>
              </w:rPr>
              <w:t>D</w:t>
            </w:r>
          </w:p>
        </w:tc>
        <w:tc>
          <w:tcPr>
            <w:tcW w:w="990" w:type="dxa"/>
          </w:tcPr>
          <w:p w14:paraId="1D8DD1AB" w14:textId="0451A0AA" w:rsidR="00F620A4" w:rsidRPr="00F620A4" w:rsidRDefault="00F620A4" w:rsidP="009C2C0E">
            <w:pPr>
              <w:spacing w:line="360" w:lineRule="auto"/>
              <w:jc w:val="center"/>
              <w:rPr>
                <w:rFonts w:ascii="Times New Roman" w:hAnsi="Times New Roman" w:cs="Times New Roman"/>
              </w:rPr>
            </w:pPr>
            <w:r w:rsidRPr="00F620A4">
              <w:rPr>
                <w:rFonts w:ascii="Times New Roman" w:hAnsi="Times New Roman" w:cs="Times New Roman"/>
              </w:rPr>
              <w:t>D</w:t>
            </w:r>
          </w:p>
        </w:tc>
        <w:tc>
          <w:tcPr>
            <w:tcW w:w="990" w:type="dxa"/>
          </w:tcPr>
          <w:p w14:paraId="64B1616A" w14:textId="4A8D400C" w:rsidR="00F620A4" w:rsidRPr="00F620A4" w:rsidRDefault="00F620A4" w:rsidP="009C2C0E">
            <w:pPr>
              <w:spacing w:line="360" w:lineRule="auto"/>
              <w:jc w:val="center"/>
              <w:rPr>
                <w:rFonts w:ascii="Times New Roman" w:hAnsi="Times New Roman" w:cs="Times New Roman"/>
              </w:rPr>
            </w:pPr>
            <w:r w:rsidRPr="00F620A4">
              <w:rPr>
                <w:rFonts w:ascii="Times New Roman" w:hAnsi="Times New Roman" w:cs="Times New Roman"/>
              </w:rPr>
              <w:t>D</w:t>
            </w:r>
          </w:p>
        </w:tc>
        <w:tc>
          <w:tcPr>
            <w:tcW w:w="990" w:type="dxa"/>
          </w:tcPr>
          <w:p w14:paraId="03F3069D" w14:textId="27DEDF3B" w:rsidR="00F620A4" w:rsidRPr="00F620A4" w:rsidRDefault="00F620A4" w:rsidP="009C2C0E">
            <w:pPr>
              <w:spacing w:line="360" w:lineRule="auto"/>
              <w:jc w:val="center"/>
              <w:rPr>
                <w:rFonts w:ascii="Times New Roman" w:hAnsi="Times New Roman" w:cs="Times New Roman"/>
              </w:rPr>
            </w:pPr>
            <w:r w:rsidRPr="00F620A4">
              <w:rPr>
                <w:rFonts w:ascii="Times New Roman" w:hAnsi="Times New Roman" w:cs="Times New Roman"/>
              </w:rPr>
              <w:t>P</w:t>
            </w:r>
          </w:p>
        </w:tc>
        <w:tc>
          <w:tcPr>
            <w:tcW w:w="990" w:type="dxa"/>
          </w:tcPr>
          <w:p w14:paraId="1D51661E" w14:textId="2C26B03A" w:rsidR="00F620A4" w:rsidRPr="00F620A4" w:rsidRDefault="00F620A4" w:rsidP="009C2C0E">
            <w:pPr>
              <w:spacing w:line="360" w:lineRule="auto"/>
              <w:jc w:val="center"/>
              <w:rPr>
                <w:rFonts w:ascii="Times New Roman" w:hAnsi="Times New Roman" w:cs="Times New Roman"/>
              </w:rPr>
            </w:pPr>
            <w:r w:rsidRPr="00F620A4">
              <w:rPr>
                <w:rFonts w:ascii="Times New Roman" w:hAnsi="Times New Roman" w:cs="Times New Roman"/>
              </w:rPr>
              <w:t>P</w:t>
            </w:r>
          </w:p>
        </w:tc>
        <w:tc>
          <w:tcPr>
            <w:tcW w:w="990" w:type="dxa"/>
          </w:tcPr>
          <w:p w14:paraId="56C73F66" w14:textId="63437A15" w:rsidR="00F620A4" w:rsidRPr="00F620A4" w:rsidRDefault="00F620A4" w:rsidP="009C2C0E">
            <w:pPr>
              <w:spacing w:line="360" w:lineRule="auto"/>
              <w:jc w:val="center"/>
              <w:rPr>
                <w:rFonts w:ascii="Times New Roman" w:hAnsi="Times New Roman" w:cs="Times New Roman"/>
              </w:rPr>
            </w:pPr>
            <w:r w:rsidRPr="00F620A4">
              <w:rPr>
                <w:rFonts w:ascii="Times New Roman" w:hAnsi="Times New Roman" w:cs="Times New Roman"/>
              </w:rPr>
              <w:t>D</w:t>
            </w:r>
          </w:p>
        </w:tc>
      </w:tr>
      <w:tr w:rsidR="00F620A4" w14:paraId="0A0C0B67" w14:textId="77777777" w:rsidTr="00F620A4">
        <w:tc>
          <w:tcPr>
            <w:tcW w:w="2358" w:type="dxa"/>
          </w:tcPr>
          <w:p w14:paraId="169C6AD8" w14:textId="1B5E8605" w:rsidR="00F620A4" w:rsidRPr="00F620A4" w:rsidRDefault="00F620A4" w:rsidP="009C2C0E">
            <w:pPr>
              <w:spacing w:line="360" w:lineRule="auto"/>
              <w:jc w:val="center"/>
              <w:rPr>
                <w:rFonts w:ascii="Times New Roman" w:hAnsi="Times New Roman" w:cs="Times New Roman"/>
              </w:rPr>
            </w:pPr>
            <w:r w:rsidRPr="00F620A4">
              <w:rPr>
                <w:rFonts w:ascii="Times New Roman" w:hAnsi="Times New Roman" w:cs="Times New Roman"/>
              </w:rPr>
              <w:t>Strength (Scale 0-10)</w:t>
            </w:r>
          </w:p>
        </w:tc>
        <w:tc>
          <w:tcPr>
            <w:tcW w:w="990" w:type="dxa"/>
          </w:tcPr>
          <w:p w14:paraId="09BB8D48" w14:textId="6810FABD" w:rsidR="00F620A4" w:rsidRPr="00F620A4" w:rsidRDefault="00F620A4" w:rsidP="009C2C0E">
            <w:pPr>
              <w:spacing w:line="360" w:lineRule="auto"/>
              <w:jc w:val="center"/>
              <w:rPr>
                <w:rFonts w:ascii="Times New Roman" w:hAnsi="Times New Roman" w:cs="Times New Roman"/>
              </w:rPr>
            </w:pPr>
            <w:r w:rsidRPr="00F620A4">
              <w:rPr>
                <w:rFonts w:ascii="Times New Roman" w:hAnsi="Times New Roman" w:cs="Times New Roman"/>
              </w:rPr>
              <w:t>4</w:t>
            </w:r>
          </w:p>
        </w:tc>
        <w:tc>
          <w:tcPr>
            <w:tcW w:w="990" w:type="dxa"/>
          </w:tcPr>
          <w:p w14:paraId="7B27A818" w14:textId="045FC717" w:rsidR="00F620A4" w:rsidRPr="00F620A4" w:rsidRDefault="00F620A4" w:rsidP="009C2C0E">
            <w:pPr>
              <w:spacing w:line="360" w:lineRule="auto"/>
              <w:jc w:val="center"/>
              <w:rPr>
                <w:rFonts w:ascii="Times New Roman" w:hAnsi="Times New Roman" w:cs="Times New Roman"/>
              </w:rPr>
            </w:pPr>
            <w:r w:rsidRPr="00F620A4">
              <w:rPr>
                <w:rFonts w:ascii="Times New Roman" w:hAnsi="Times New Roman" w:cs="Times New Roman"/>
              </w:rPr>
              <w:t>2</w:t>
            </w:r>
          </w:p>
        </w:tc>
        <w:tc>
          <w:tcPr>
            <w:tcW w:w="990" w:type="dxa"/>
          </w:tcPr>
          <w:p w14:paraId="3B688F9D" w14:textId="747563BD" w:rsidR="00F620A4" w:rsidRPr="00F620A4" w:rsidRDefault="00F620A4" w:rsidP="009C2C0E">
            <w:pPr>
              <w:spacing w:line="360" w:lineRule="auto"/>
              <w:jc w:val="center"/>
              <w:rPr>
                <w:rFonts w:ascii="Times New Roman" w:hAnsi="Times New Roman" w:cs="Times New Roman"/>
              </w:rPr>
            </w:pPr>
            <w:r w:rsidRPr="00F620A4">
              <w:rPr>
                <w:rFonts w:ascii="Times New Roman" w:hAnsi="Times New Roman" w:cs="Times New Roman"/>
              </w:rPr>
              <w:t>2</w:t>
            </w:r>
          </w:p>
        </w:tc>
        <w:tc>
          <w:tcPr>
            <w:tcW w:w="990" w:type="dxa"/>
          </w:tcPr>
          <w:p w14:paraId="355A4D48" w14:textId="56802D3D" w:rsidR="00F620A4" w:rsidRPr="00F620A4" w:rsidRDefault="00F620A4" w:rsidP="009C2C0E">
            <w:pPr>
              <w:spacing w:line="360" w:lineRule="auto"/>
              <w:jc w:val="center"/>
              <w:rPr>
                <w:rFonts w:ascii="Times New Roman" w:hAnsi="Times New Roman" w:cs="Times New Roman"/>
              </w:rPr>
            </w:pPr>
            <w:r w:rsidRPr="00F620A4">
              <w:rPr>
                <w:rFonts w:ascii="Times New Roman" w:hAnsi="Times New Roman" w:cs="Times New Roman"/>
              </w:rPr>
              <w:t>3</w:t>
            </w:r>
          </w:p>
        </w:tc>
        <w:tc>
          <w:tcPr>
            <w:tcW w:w="990" w:type="dxa"/>
          </w:tcPr>
          <w:p w14:paraId="6453956D" w14:textId="7FF11159" w:rsidR="00F620A4" w:rsidRPr="00F620A4" w:rsidRDefault="00F620A4" w:rsidP="009C2C0E">
            <w:pPr>
              <w:spacing w:line="360" w:lineRule="auto"/>
              <w:jc w:val="center"/>
              <w:rPr>
                <w:rFonts w:ascii="Times New Roman" w:hAnsi="Times New Roman" w:cs="Times New Roman"/>
              </w:rPr>
            </w:pPr>
            <w:r w:rsidRPr="00F620A4">
              <w:rPr>
                <w:rFonts w:ascii="Times New Roman" w:hAnsi="Times New Roman" w:cs="Times New Roman"/>
              </w:rPr>
              <w:t>5</w:t>
            </w:r>
          </w:p>
        </w:tc>
        <w:tc>
          <w:tcPr>
            <w:tcW w:w="990" w:type="dxa"/>
          </w:tcPr>
          <w:p w14:paraId="7598615E" w14:textId="5E33785E" w:rsidR="00F620A4" w:rsidRPr="00F620A4" w:rsidRDefault="00F620A4" w:rsidP="009C2C0E">
            <w:pPr>
              <w:spacing w:line="360" w:lineRule="auto"/>
              <w:jc w:val="center"/>
              <w:rPr>
                <w:rFonts w:ascii="Times New Roman" w:hAnsi="Times New Roman" w:cs="Times New Roman"/>
              </w:rPr>
            </w:pPr>
            <w:r w:rsidRPr="00F620A4">
              <w:rPr>
                <w:rFonts w:ascii="Times New Roman" w:hAnsi="Times New Roman" w:cs="Times New Roman"/>
              </w:rPr>
              <w:t>9</w:t>
            </w:r>
          </w:p>
        </w:tc>
        <w:tc>
          <w:tcPr>
            <w:tcW w:w="990" w:type="dxa"/>
          </w:tcPr>
          <w:p w14:paraId="71DC4D21" w14:textId="779DA3DC" w:rsidR="00F620A4" w:rsidRPr="00F620A4" w:rsidRDefault="00F620A4" w:rsidP="009C2C0E">
            <w:pPr>
              <w:spacing w:line="360" w:lineRule="auto"/>
              <w:jc w:val="center"/>
              <w:rPr>
                <w:rFonts w:ascii="Times New Roman" w:hAnsi="Times New Roman" w:cs="Times New Roman"/>
              </w:rPr>
            </w:pPr>
            <w:r w:rsidRPr="00F620A4">
              <w:rPr>
                <w:rFonts w:ascii="Times New Roman" w:hAnsi="Times New Roman" w:cs="Times New Roman"/>
              </w:rPr>
              <w:t>7</w:t>
            </w:r>
          </w:p>
        </w:tc>
        <w:tc>
          <w:tcPr>
            <w:tcW w:w="990" w:type="dxa"/>
          </w:tcPr>
          <w:p w14:paraId="2B87E01A" w14:textId="75A41678" w:rsidR="00F620A4" w:rsidRPr="00F620A4" w:rsidRDefault="00F620A4" w:rsidP="00042126">
            <w:pPr>
              <w:keepNext/>
              <w:spacing w:line="360" w:lineRule="auto"/>
              <w:jc w:val="center"/>
              <w:rPr>
                <w:rFonts w:ascii="Times New Roman" w:hAnsi="Times New Roman" w:cs="Times New Roman"/>
              </w:rPr>
            </w:pPr>
            <w:r w:rsidRPr="00F620A4">
              <w:rPr>
                <w:rFonts w:ascii="Times New Roman" w:hAnsi="Times New Roman" w:cs="Times New Roman"/>
              </w:rPr>
              <w:t>1</w:t>
            </w:r>
          </w:p>
        </w:tc>
      </w:tr>
    </w:tbl>
    <w:p w14:paraId="777A91A1" w14:textId="5D82BF66" w:rsidR="009C2C0E" w:rsidRPr="005A5083" w:rsidRDefault="00042126" w:rsidP="00042126">
      <w:pPr>
        <w:pStyle w:val="Caption"/>
        <w:rPr>
          <w:rFonts w:ascii="Times New Roman" w:hAnsi="Times New Roman" w:cs="Times New Roman"/>
          <w:b w:val="0"/>
          <w:color w:val="auto"/>
        </w:rPr>
      </w:pPr>
      <w:r>
        <w:t xml:space="preserve">Table </w:t>
      </w:r>
      <w:fldSimple w:instr=" SEQ Table \* ARABIC ">
        <w:r w:rsidR="00FD1C8B">
          <w:rPr>
            <w:noProof/>
          </w:rPr>
          <w:t>1</w:t>
        </w:r>
      </w:fldSimple>
      <w:r>
        <w:t>: Paramagnetism and Diamagnetism Results:</w:t>
      </w:r>
      <w:r w:rsidR="005A5083">
        <w:rPr>
          <w:b w:val="0"/>
          <w:color w:val="auto"/>
        </w:rPr>
        <w:t xml:space="preserve"> This table shows which materials were found to be diamagnetic, and which were found to be paramagnetic. Some of the materials showed clear results, but others were very difficult to determine based on the rotation of the mirror. For this reason, the strength of the reactions were also noted in this table on a scale from 1 to 10.</w:t>
      </w:r>
    </w:p>
    <w:p w14:paraId="4EC505C1" w14:textId="77777777" w:rsidR="009C2C0E" w:rsidRPr="002F750C" w:rsidRDefault="009C2C0E" w:rsidP="00314187">
      <w:pPr>
        <w:spacing w:line="360" w:lineRule="auto"/>
        <w:rPr>
          <w:rFonts w:ascii="Times New Roman" w:hAnsi="Times New Roman" w:cs="Times New Roman"/>
        </w:rPr>
      </w:pPr>
    </w:p>
    <w:p w14:paraId="6D02D91F" w14:textId="0DB3275E" w:rsidR="00717144" w:rsidRPr="00C41BFA" w:rsidRDefault="00314187" w:rsidP="00C41BFA">
      <w:pPr>
        <w:spacing w:line="360" w:lineRule="auto"/>
        <w:rPr>
          <w:rFonts w:ascii="Times New Roman" w:hAnsi="Times New Roman" w:cs="Times New Roman"/>
          <w:u w:val="single"/>
        </w:rPr>
      </w:pPr>
      <w:r>
        <w:rPr>
          <w:rFonts w:ascii="Times New Roman" w:hAnsi="Times New Roman" w:cs="Times New Roman"/>
          <w:u w:val="single"/>
        </w:rPr>
        <w:t>2.</w:t>
      </w:r>
      <w:r w:rsidR="00F06B70">
        <w:rPr>
          <w:rFonts w:ascii="Times New Roman" w:hAnsi="Times New Roman" w:cs="Times New Roman"/>
          <w:u w:val="single"/>
        </w:rPr>
        <w:t>5</w:t>
      </w:r>
      <w:r w:rsidR="00C41BFA">
        <w:rPr>
          <w:rFonts w:ascii="Times New Roman" w:hAnsi="Times New Roman" w:cs="Times New Roman"/>
          <w:u w:val="single"/>
        </w:rPr>
        <w:t xml:space="preserve"> Faraday’s Law</w:t>
      </w:r>
    </w:p>
    <w:p w14:paraId="7BF76440" w14:textId="0A6930F8" w:rsidR="00CB4DD3" w:rsidRDefault="005A5083" w:rsidP="00F93060">
      <w:pPr>
        <w:spacing w:line="360" w:lineRule="auto"/>
        <w:rPr>
          <w:rFonts w:ascii="Times New Roman" w:hAnsi="Times New Roman" w:cs="Times New Roman"/>
        </w:rPr>
      </w:pPr>
      <w:r>
        <w:rPr>
          <w:rFonts w:ascii="Times New Roman" w:hAnsi="Times New Roman" w:cs="Times New Roman"/>
        </w:rPr>
        <w:t>In the last</w:t>
      </w:r>
      <w:r w:rsidR="00373905">
        <w:rPr>
          <w:rFonts w:ascii="Times New Roman" w:hAnsi="Times New Roman" w:cs="Times New Roman"/>
        </w:rPr>
        <w:t xml:space="preserve"> part of the experiment, a solenoid was placed inside a Faraday coil, and was connected in series with a 10.60 ± 0</w:t>
      </w:r>
      <w:proofErr w:type="gramStart"/>
      <w:r w:rsidR="00373905">
        <w:rPr>
          <w:rFonts w:ascii="Times New Roman" w:hAnsi="Times New Roman" w:cs="Times New Roman"/>
        </w:rPr>
        <w:t>.05 Ω</w:t>
      </w:r>
      <w:proofErr w:type="gramEnd"/>
      <w:r w:rsidR="00373905">
        <w:rPr>
          <w:rFonts w:ascii="Times New Roman" w:hAnsi="Times New Roman" w:cs="Times New Roman"/>
        </w:rPr>
        <w:t xml:space="preserve"> resistor. A function generator was used to apply voltage in the form of a 1 kH</w:t>
      </w:r>
      <w:r w:rsidR="000A6C5C">
        <w:rPr>
          <w:rFonts w:ascii="Times New Roman" w:hAnsi="Times New Roman" w:cs="Times New Roman"/>
        </w:rPr>
        <w:t xml:space="preserve">z sine wave to the circuit. By using channel 0 of an analog to digital converter (ADC) to measure the voltage across the resistor, Ohm’s law could be used to determine the current. The induced voltage in the Faraday coil was recorded through channel 1 of the ADC with the help of a </w:t>
      </w:r>
      <w:proofErr w:type="spellStart"/>
      <w:r w:rsidR="000A6C5C">
        <w:rPr>
          <w:rFonts w:ascii="Times New Roman" w:hAnsi="Times New Roman" w:cs="Times New Roman"/>
        </w:rPr>
        <w:t>myDAQ</w:t>
      </w:r>
      <w:proofErr w:type="spellEnd"/>
      <w:r w:rsidR="000A6C5C">
        <w:rPr>
          <w:rFonts w:ascii="Times New Roman" w:hAnsi="Times New Roman" w:cs="Times New Roman"/>
        </w:rPr>
        <w:t xml:space="preserve"> system. After using the provided “4BL” software to record 1000 data points at a rate of 100,000 points/sec, the data was used to created the graphs shown in figures 9 and 10. The analysis of the data could be used to verify the results of equations based on Faraday’s law.</w:t>
      </w:r>
    </w:p>
    <w:p w14:paraId="7A2F7A06" w14:textId="77777777" w:rsidR="000A6C5C" w:rsidRDefault="000A6C5C" w:rsidP="00F93060">
      <w:pPr>
        <w:spacing w:line="360" w:lineRule="auto"/>
        <w:rPr>
          <w:rFonts w:ascii="Times New Roman" w:hAnsi="Times New Roman" w:cs="Times New Roman"/>
        </w:rPr>
      </w:pPr>
    </w:p>
    <w:p w14:paraId="00AB0A1A" w14:textId="77777777" w:rsidR="00042126" w:rsidRDefault="00A01AAA" w:rsidP="00042126">
      <w:pPr>
        <w:keepNext/>
        <w:spacing w:line="360" w:lineRule="auto"/>
        <w:jc w:val="center"/>
      </w:pPr>
      <w:r>
        <w:rPr>
          <w:noProof/>
        </w:rPr>
        <w:drawing>
          <wp:inline distT="0" distB="0" distL="0" distR="0" wp14:anchorId="42BF36B2" wp14:editId="181E7380">
            <wp:extent cx="5486400" cy="2878455"/>
            <wp:effectExtent l="0" t="0" r="25400" b="17145"/>
            <wp:docPr id="22" name="Chart 22"/>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14:paraId="2E6B7E92" w14:textId="399E1EBC" w:rsidR="00A01AAA" w:rsidRPr="000A6C5C" w:rsidRDefault="00042126" w:rsidP="00042126">
      <w:pPr>
        <w:pStyle w:val="Caption"/>
        <w:rPr>
          <w:rFonts w:ascii="Times New Roman" w:hAnsi="Times New Roman" w:cs="Times New Roman"/>
          <w:b w:val="0"/>
          <w:color w:val="auto"/>
        </w:rPr>
      </w:pPr>
      <w:r>
        <w:t xml:space="preserve">Figure </w:t>
      </w:r>
      <w:fldSimple w:instr=" SEQ Figure \* ARABIC ">
        <w:r>
          <w:rPr>
            <w:noProof/>
          </w:rPr>
          <w:t>9</w:t>
        </w:r>
      </w:fldSimple>
      <w:r>
        <w:t>: Inner Coil Current:</w:t>
      </w:r>
      <w:r w:rsidR="000A6C5C">
        <w:rPr>
          <w:b w:val="0"/>
          <w:color w:val="auto"/>
        </w:rPr>
        <w:t xml:space="preserve"> The data points in this graph show the current in the solenoid over time. The current was calculated by dividing the recorded voltage readings by the resistance of the resistor that was used. The peaks of the sinusoidal pattern indicate the times where the current in the solenoid was largest. This data could be compared with the data in figure 10 to see if the induced voltage followed expected results based on Faraday’s law.</w:t>
      </w:r>
    </w:p>
    <w:p w14:paraId="6CE36AC6" w14:textId="77777777" w:rsidR="00A01AAA" w:rsidRDefault="00A01AAA" w:rsidP="00F93060">
      <w:pPr>
        <w:spacing w:line="360" w:lineRule="auto"/>
        <w:rPr>
          <w:rFonts w:ascii="Times New Roman" w:hAnsi="Times New Roman" w:cs="Times New Roman"/>
        </w:rPr>
      </w:pPr>
    </w:p>
    <w:p w14:paraId="68F61061" w14:textId="77777777" w:rsidR="00042126" w:rsidRDefault="005D444C" w:rsidP="00042126">
      <w:pPr>
        <w:keepNext/>
        <w:spacing w:line="360" w:lineRule="auto"/>
        <w:jc w:val="center"/>
      </w:pPr>
      <w:r>
        <w:rPr>
          <w:noProof/>
        </w:rPr>
        <w:drawing>
          <wp:inline distT="0" distB="0" distL="0" distR="0" wp14:anchorId="0FCF03BB" wp14:editId="23ABB2E6">
            <wp:extent cx="5455920" cy="3015615"/>
            <wp:effectExtent l="0" t="0" r="30480" b="32385"/>
            <wp:docPr id="23" name="Chart 23"/>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14:paraId="1AF0D386" w14:textId="6341AE5E" w:rsidR="005D444C" w:rsidRPr="00BA6416" w:rsidRDefault="00042126" w:rsidP="00BA6416">
      <w:pPr>
        <w:pStyle w:val="Caption"/>
        <w:rPr>
          <w:rFonts w:ascii="Times New Roman" w:hAnsi="Times New Roman" w:cs="Times New Roman"/>
          <w:b w:val="0"/>
          <w:color w:val="auto"/>
        </w:rPr>
      </w:pPr>
      <w:r>
        <w:t xml:space="preserve">Figure </w:t>
      </w:r>
      <w:fldSimple w:instr=" SEQ Figure \* ARABIC ">
        <w:r>
          <w:rPr>
            <w:noProof/>
          </w:rPr>
          <w:t>10</w:t>
        </w:r>
      </w:fldSimple>
      <w:r>
        <w:t>: Outer Coil Induced Voltage:</w:t>
      </w:r>
      <w:r w:rsidR="007120CC">
        <w:t xml:space="preserve"> </w:t>
      </w:r>
      <w:r w:rsidR="007120CC">
        <w:rPr>
          <w:b w:val="0"/>
          <w:color w:val="auto"/>
        </w:rPr>
        <w:t>The data points in this graph show the induced voltage in the Faraday coil over time. The peaks of the sinusoidal pattern show the times when the induced voltage was largest. By comparing this data with the graph in figure 9, it can be seen that the largest induced voltages occurred when the current through the inner solenoid was approximately 0 A. This inf</w:t>
      </w:r>
      <w:r w:rsidR="001B230A">
        <w:rPr>
          <w:b w:val="0"/>
          <w:color w:val="auto"/>
        </w:rPr>
        <w:t>ormation can be used to verify theoretical results based on Faraday’s law.</w:t>
      </w:r>
    </w:p>
    <w:p w14:paraId="20284621" w14:textId="12D20609" w:rsidR="00F93060" w:rsidRDefault="00314187" w:rsidP="00F93060">
      <w:pPr>
        <w:spacing w:line="360" w:lineRule="auto"/>
        <w:rPr>
          <w:rFonts w:ascii="Times New Roman" w:hAnsi="Times New Roman" w:cs="Times New Roman"/>
          <w:b/>
          <w:sz w:val="36"/>
          <w:szCs w:val="36"/>
        </w:rPr>
      </w:pPr>
      <w:r>
        <w:rPr>
          <w:rFonts w:ascii="Times New Roman" w:hAnsi="Times New Roman" w:cs="Times New Roman"/>
          <w:b/>
          <w:sz w:val="36"/>
          <w:szCs w:val="36"/>
        </w:rPr>
        <w:t>3.</w:t>
      </w:r>
      <w:r w:rsidR="00627760">
        <w:rPr>
          <w:rFonts w:ascii="Times New Roman" w:hAnsi="Times New Roman" w:cs="Times New Roman"/>
          <w:b/>
          <w:sz w:val="36"/>
          <w:szCs w:val="36"/>
        </w:rPr>
        <w:t xml:space="preserve"> </w:t>
      </w:r>
      <w:r w:rsidR="00F93060">
        <w:rPr>
          <w:rFonts w:ascii="Times New Roman" w:hAnsi="Times New Roman" w:cs="Times New Roman"/>
          <w:b/>
          <w:sz w:val="36"/>
          <w:szCs w:val="36"/>
        </w:rPr>
        <w:t>Analysis</w:t>
      </w:r>
    </w:p>
    <w:p w14:paraId="25EF3F78" w14:textId="1EF095B1" w:rsidR="00DC3508" w:rsidRPr="00C41BFA" w:rsidRDefault="00314187" w:rsidP="000C2381">
      <w:pPr>
        <w:spacing w:line="360" w:lineRule="auto"/>
        <w:rPr>
          <w:rFonts w:ascii="Times New Roman" w:hAnsi="Times New Roman" w:cs="Times New Roman"/>
          <w:u w:val="single"/>
        </w:rPr>
      </w:pPr>
      <w:r>
        <w:rPr>
          <w:rFonts w:ascii="Times New Roman" w:hAnsi="Times New Roman" w:cs="Times New Roman"/>
          <w:u w:val="single"/>
        </w:rPr>
        <w:t>3.1</w:t>
      </w:r>
      <w:r w:rsidR="00F02121">
        <w:rPr>
          <w:rFonts w:ascii="Times New Roman" w:hAnsi="Times New Roman" w:cs="Times New Roman"/>
          <w:u w:val="single"/>
        </w:rPr>
        <w:t xml:space="preserve"> </w:t>
      </w:r>
      <w:r w:rsidR="00C41BFA">
        <w:rPr>
          <w:rFonts w:ascii="Times New Roman" w:hAnsi="Times New Roman" w:cs="Times New Roman"/>
          <w:u w:val="single"/>
        </w:rPr>
        <w:t>Magnetic Fields Produced by Currents</w:t>
      </w:r>
    </w:p>
    <w:p w14:paraId="3BEC94CF" w14:textId="17ED5BB8" w:rsidR="00EC0CD0" w:rsidRDefault="00EC0CD0" w:rsidP="000C2381">
      <w:pPr>
        <w:spacing w:line="360" w:lineRule="auto"/>
        <w:rPr>
          <w:rFonts w:ascii="Times New Roman" w:hAnsi="Times New Roman" w:cs="Times New Roman"/>
        </w:rPr>
      </w:pPr>
      <w:r>
        <w:rPr>
          <w:rFonts w:ascii="Times New Roman" w:hAnsi="Times New Roman" w:cs="Times New Roman"/>
        </w:rPr>
        <w:t>Based on equation 2, it was expected that the magnetic field strength measurements between the two conductors of the toroid should be proportional to</w:t>
      </w:r>
      <w:r w:rsidR="00826E93">
        <w:rPr>
          <w:rFonts w:ascii="Times New Roman" w:hAnsi="Times New Roman" w:cs="Times New Roman"/>
        </w:rPr>
        <w:t xml:space="preserve"> </w:t>
      </w:r>
      <m:oMath>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r</m:t>
            </m:r>
          </m:den>
        </m:f>
      </m:oMath>
      <w:r w:rsidR="00826E93">
        <w:rPr>
          <w:rFonts w:ascii="Times New Roman" w:hAnsi="Times New Roman" w:cs="Times New Roman"/>
        </w:rPr>
        <w:t xml:space="preserve">, where </w:t>
      </w:r>
      <w:r w:rsidR="00826E93">
        <w:rPr>
          <w:rFonts w:ascii="Times New Roman" w:hAnsi="Times New Roman" w:cs="Times New Roman"/>
          <w:i/>
        </w:rPr>
        <w:t>r</w:t>
      </w:r>
      <w:r w:rsidR="00826E93">
        <w:rPr>
          <w:rFonts w:ascii="Times New Roman" w:hAnsi="Times New Roman" w:cs="Times New Roman"/>
        </w:rPr>
        <w:t xml:space="preserve"> corresponds to the distance of the Hall probe from the center of the to</w:t>
      </w:r>
      <w:r>
        <w:rPr>
          <w:rFonts w:ascii="Times New Roman" w:hAnsi="Times New Roman" w:cs="Times New Roman"/>
        </w:rPr>
        <w:t>roid.</w:t>
      </w:r>
    </w:p>
    <w:p w14:paraId="2AD7127F" w14:textId="57C232BD" w:rsidR="00EC0CD0" w:rsidRDefault="00EC0CD0" w:rsidP="00EC0CD0">
      <w:pPr>
        <w:spacing w:line="360" w:lineRule="auto"/>
        <w:jc w:val="right"/>
        <w:rPr>
          <w:rFonts w:ascii="Times New Roman" w:hAnsi="Times New Roman" w:cs="Times New Roman"/>
        </w:rPr>
      </w:pPr>
      <m:oMath>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Φ</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μ</m:t>
                </m:r>
              </m:e>
              <m:sub>
                <m:r>
                  <w:rPr>
                    <w:rFonts w:ascii="Cambria Math" w:hAnsi="Cambria Math" w:cs="Times New Roman"/>
                  </w:rPr>
                  <m:t>0</m:t>
                </m:r>
              </m:sub>
            </m:sSub>
            <m:r>
              <w:rPr>
                <w:rFonts w:ascii="Cambria Math" w:hAnsi="Cambria Math" w:cs="Times New Roman"/>
              </w:rPr>
              <m:t>I</m:t>
            </m:r>
          </m:num>
          <m:den>
            <m:r>
              <w:rPr>
                <w:rFonts w:ascii="Cambria Math" w:hAnsi="Cambria Math" w:cs="Times New Roman"/>
              </w:rPr>
              <m:t>2πr</m:t>
            </m:r>
          </m:den>
        </m:f>
      </m:oMath>
      <w:r>
        <w:rPr>
          <w:rFonts w:ascii="Times New Roman" w:hAnsi="Times New Roman" w:cs="Times New Roman"/>
        </w:rPr>
        <w:t xml:space="preserve">                                                                      (2)</w:t>
      </w:r>
    </w:p>
    <w:p w14:paraId="74D94D48" w14:textId="77777777" w:rsidR="00EC0CD0" w:rsidRDefault="00EC0CD0" w:rsidP="00EC0CD0">
      <w:pPr>
        <w:spacing w:line="360" w:lineRule="auto"/>
        <w:rPr>
          <w:rFonts w:ascii="Times New Roman" w:hAnsi="Times New Roman" w:cs="Times New Roman"/>
        </w:rPr>
      </w:pPr>
    </w:p>
    <w:p w14:paraId="502161E3" w14:textId="305D5427" w:rsidR="00EC0CD0" w:rsidRPr="00826E93" w:rsidRDefault="00EC0CD0" w:rsidP="00EC0CD0">
      <w:pPr>
        <w:spacing w:line="360" w:lineRule="auto"/>
        <w:rPr>
          <w:rFonts w:ascii="Times New Roman" w:hAnsi="Times New Roman" w:cs="Times New Roman"/>
        </w:rPr>
      </w:pPr>
      <w:r>
        <w:rPr>
          <w:rFonts w:ascii="Times New Roman" w:hAnsi="Times New Roman" w:cs="Times New Roman"/>
        </w:rPr>
        <w:t xml:space="preserve">In order to see if the collected data followed the </w:t>
      </w:r>
      <w:r w:rsidR="0032025B">
        <w:rPr>
          <w:rFonts w:ascii="Times New Roman" w:hAnsi="Times New Roman" w:cs="Times New Roman"/>
        </w:rPr>
        <w:t xml:space="preserve">expected trend, the magnetic field strength was plotted against </w:t>
      </w:r>
      <m:oMath>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r</m:t>
            </m:r>
          </m:den>
        </m:f>
      </m:oMath>
      <w:r w:rsidR="0032025B">
        <w:rPr>
          <w:rFonts w:ascii="Times New Roman" w:hAnsi="Times New Roman" w:cs="Times New Roman"/>
        </w:rPr>
        <w:t>, as shown in figure 11.</w:t>
      </w:r>
    </w:p>
    <w:p w14:paraId="331EA4F2" w14:textId="77777777" w:rsidR="00826E93" w:rsidRDefault="00826E93" w:rsidP="000C2381">
      <w:pPr>
        <w:spacing w:line="360" w:lineRule="auto"/>
        <w:rPr>
          <w:rFonts w:ascii="Times New Roman" w:hAnsi="Times New Roman" w:cs="Times New Roman"/>
        </w:rPr>
      </w:pPr>
    </w:p>
    <w:p w14:paraId="318C548A" w14:textId="77777777" w:rsidR="00042126" w:rsidRDefault="00DF3660" w:rsidP="00042126">
      <w:pPr>
        <w:keepNext/>
        <w:spacing w:line="360" w:lineRule="auto"/>
        <w:jc w:val="center"/>
      </w:pPr>
      <w:r>
        <w:rPr>
          <w:noProof/>
        </w:rPr>
        <w:drawing>
          <wp:inline distT="0" distB="0" distL="0" distR="0" wp14:anchorId="290466B0" wp14:editId="392BC51D">
            <wp:extent cx="5773420" cy="3766820"/>
            <wp:effectExtent l="0" t="0" r="17780" b="17780"/>
            <wp:docPr id="24" name="Chart 24"/>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14:paraId="37FC63B0" w14:textId="58C742CB" w:rsidR="00DF3660" w:rsidRPr="0032025B" w:rsidRDefault="00042126" w:rsidP="00042126">
      <w:pPr>
        <w:pStyle w:val="Caption"/>
        <w:rPr>
          <w:rFonts w:ascii="Times New Roman" w:hAnsi="Times New Roman" w:cs="Times New Roman"/>
          <w:b w:val="0"/>
          <w:color w:val="auto"/>
        </w:rPr>
      </w:pPr>
      <w:r>
        <w:t xml:space="preserve">Figure </w:t>
      </w:r>
      <w:fldSimple w:instr=" SEQ Figure \* ARABIC ">
        <w:r>
          <w:rPr>
            <w:noProof/>
          </w:rPr>
          <w:t>11</w:t>
        </w:r>
      </w:fldSimple>
      <w:r>
        <w:t>: Magnetic Field Strength Against 1/r:</w:t>
      </w:r>
      <w:r w:rsidR="0032025B">
        <w:t xml:space="preserve"> </w:t>
      </w:r>
      <w:r w:rsidR="0032025B">
        <w:rPr>
          <w:b w:val="0"/>
          <w:color w:val="auto"/>
        </w:rPr>
        <w:t xml:space="preserve">This graph shows the magnetic field strength values plotted against </w:t>
      </w:r>
      <m:oMath>
        <m:f>
          <m:fPr>
            <m:ctrlPr>
              <w:rPr>
                <w:rFonts w:ascii="Cambria Math" w:hAnsi="Cambria Math"/>
                <w:b w:val="0"/>
                <w:i/>
                <w:color w:val="auto"/>
              </w:rPr>
            </m:ctrlPr>
          </m:fPr>
          <m:num>
            <m:r>
              <w:rPr>
                <w:rFonts w:ascii="Cambria Math" w:hAnsi="Cambria Math"/>
                <w:color w:val="auto"/>
              </w:rPr>
              <m:t>1</m:t>
            </m:r>
          </m:num>
          <m:den>
            <m:r>
              <w:rPr>
                <w:rFonts w:ascii="Cambria Math" w:hAnsi="Cambria Math"/>
                <w:color w:val="auto"/>
              </w:rPr>
              <m:t>r</m:t>
            </m:r>
          </m:den>
        </m:f>
      </m:oMath>
      <w:r w:rsidR="0032025B">
        <w:rPr>
          <w:b w:val="0"/>
          <w:color w:val="auto"/>
        </w:rPr>
        <w:t xml:space="preserve">, where </w:t>
      </w:r>
      <w:r w:rsidR="0032025B">
        <w:rPr>
          <w:b w:val="0"/>
          <w:i/>
          <w:color w:val="auto"/>
        </w:rPr>
        <w:t>r</w:t>
      </w:r>
      <w:r w:rsidR="0032025B">
        <w:rPr>
          <w:b w:val="0"/>
          <w:color w:val="auto"/>
        </w:rPr>
        <w:t xml:space="preserve"> represents the distance of the Hall probe from the center of the toroid. Most of the data points lie extremely close to the linear trend line that is displayed, showing a strong correspondence with the expected trend. By performing linear regression analysis, the correlation coefficient was</w:t>
      </w:r>
      <w:r w:rsidR="00BB2590">
        <w:rPr>
          <w:b w:val="0"/>
          <w:color w:val="auto"/>
        </w:rPr>
        <w:t xml:space="preserve"> found to be approximately 0.9957</w:t>
      </w:r>
      <w:r w:rsidR="0032025B">
        <w:rPr>
          <w:b w:val="0"/>
          <w:color w:val="auto"/>
        </w:rPr>
        <w:t>, which helps to verify the results of equation 2.</w:t>
      </w:r>
    </w:p>
    <w:p w14:paraId="68891DD1" w14:textId="77777777" w:rsidR="00DF3660" w:rsidRDefault="00DF3660" w:rsidP="000C2381">
      <w:pPr>
        <w:spacing w:line="360" w:lineRule="auto"/>
        <w:rPr>
          <w:rFonts w:ascii="Times New Roman" w:hAnsi="Times New Roman" w:cs="Times New Roman"/>
        </w:rPr>
      </w:pPr>
    </w:p>
    <w:p w14:paraId="34093A06" w14:textId="512D25E1" w:rsidR="0032025B" w:rsidRDefault="0032025B" w:rsidP="000C2381">
      <w:pPr>
        <w:spacing w:line="360" w:lineRule="auto"/>
        <w:rPr>
          <w:rFonts w:ascii="Times New Roman" w:hAnsi="Times New Roman" w:cs="Times New Roman"/>
        </w:rPr>
      </w:pPr>
      <w:r>
        <w:rPr>
          <w:rFonts w:ascii="Times New Roman" w:hAnsi="Times New Roman" w:cs="Times New Roman"/>
        </w:rPr>
        <w:t xml:space="preserve">By using Microsoft Excel to perform regression analysis on the data shown in figure 11, the square of the correlation coefficient was found to be approximately 0.9917. Based on this information, the correlation coefficient was found to be 0.9959, which is very close to the theoretical coefficient of 1. This verifies that the magnetic field strength in a toroid does vary in proportion to </w:t>
      </w:r>
      <m:oMath>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r</m:t>
            </m:r>
          </m:den>
        </m:f>
      </m:oMath>
      <w:r>
        <w:rPr>
          <w:rFonts w:ascii="Times New Roman" w:hAnsi="Times New Roman" w:cs="Times New Roman"/>
        </w:rPr>
        <w:t>.</w:t>
      </w:r>
    </w:p>
    <w:p w14:paraId="1FDE73B2" w14:textId="77777777" w:rsidR="0032025B" w:rsidRDefault="0032025B" w:rsidP="000C2381">
      <w:pPr>
        <w:spacing w:line="360" w:lineRule="auto"/>
        <w:rPr>
          <w:rFonts w:ascii="Times New Roman" w:hAnsi="Times New Roman" w:cs="Times New Roman"/>
        </w:rPr>
      </w:pPr>
    </w:p>
    <w:p w14:paraId="7EE4F5B2" w14:textId="63E23B1F" w:rsidR="00A94CE4" w:rsidRDefault="00A94CE4" w:rsidP="000C2381">
      <w:pPr>
        <w:spacing w:line="360" w:lineRule="auto"/>
        <w:rPr>
          <w:rFonts w:ascii="Times New Roman" w:hAnsi="Times New Roman" w:cs="Times New Roman"/>
          <w:u w:val="single"/>
        </w:rPr>
      </w:pPr>
      <w:r>
        <w:rPr>
          <w:rFonts w:ascii="Times New Roman" w:hAnsi="Times New Roman" w:cs="Times New Roman"/>
          <w:u w:val="single"/>
        </w:rPr>
        <w:t xml:space="preserve">3.2 </w:t>
      </w:r>
      <w:r w:rsidR="00C41BFA">
        <w:rPr>
          <w:rFonts w:ascii="Times New Roman" w:hAnsi="Times New Roman" w:cs="Times New Roman"/>
          <w:u w:val="single"/>
        </w:rPr>
        <w:t>Magnetic Fields Produced by Permanent Magnets</w:t>
      </w:r>
    </w:p>
    <w:p w14:paraId="5D276E15" w14:textId="09A438E3" w:rsidR="00C41BFA" w:rsidRPr="00BB2590" w:rsidRDefault="001F7954" w:rsidP="000C2381">
      <w:pPr>
        <w:spacing w:line="360" w:lineRule="auto"/>
        <w:rPr>
          <w:rFonts w:ascii="Times New Roman" w:hAnsi="Times New Roman" w:cs="Times New Roman"/>
        </w:rPr>
      </w:pPr>
      <w:r>
        <w:rPr>
          <w:rFonts w:ascii="Times New Roman" w:hAnsi="Times New Roman" w:cs="Times New Roman"/>
        </w:rPr>
        <w:t xml:space="preserve">In order to </w:t>
      </w:r>
      <w:r w:rsidR="00BB2590">
        <w:rPr>
          <w:rFonts w:ascii="Times New Roman" w:hAnsi="Times New Roman" w:cs="Times New Roman"/>
        </w:rPr>
        <w:t>compare the measured magnetic field data to the theoretical results for a permanent magnet, equations 3 and 4 were utilized.</w:t>
      </w:r>
    </w:p>
    <w:p w14:paraId="368005D8" w14:textId="1563C687" w:rsidR="00BB2590" w:rsidRDefault="00BB2590" w:rsidP="00BB2590">
      <w:pPr>
        <w:spacing w:line="360" w:lineRule="auto"/>
        <w:jc w:val="right"/>
        <w:rPr>
          <w:rFonts w:ascii="Times New Roman" w:hAnsi="Times New Roman" w:cs="Times New Roman"/>
        </w:rPr>
      </w:pPr>
      <m:oMath>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z</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μ</m:t>
                </m:r>
              </m:e>
              <m:sub>
                <m:r>
                  <w:rPr>
                    <w:rFonts w:ascii="Cambria Math" w:hAnsi="Cambria Math" w:cs="Times New Roman"/>
                  </w:rPr>
                  <m:t>0</m:t>
                </m:r>
              </m:sub>
            </m:sSub>
          </m:num>
          <m:den>
            <m:r>
              <w:rPr>
                <w:rFonts w:ascii="Cambria Math" w:hAnsi="Cambria Math" w:cs="Times New Roman"/>
              </w:rPr>
              <m:t>4π</m:t>
            </m:r>
          </m:den>
        </m:f>
        <m:f>
          <m:fPr>
            <m:ctrlPr>
              <w:rPr>
                <w:rFonts w:ascii="Cambria Math" w:hAnsi="Cambria Math" w:cs="Times New Roman"/>
                <w:i/>
              </w:rPr>
            </m:ctrlPr>
          </m:fPr>
          <m:num>
            <m:r>
              <w:rPr>
                <w:rFonts w:ascii="Cambria Math" w:hAnsi="Cambria Math" w:cs="Times New Roman"/>
              </w:rPr>
              <m:t>m</m:t>
            </m:r>
          </m:num>
          <m:den>
            <m:sSup>
              <m:sSupPr>
                <m:ctrlPr>
                  <w:rPr>
                    <w:rFonts w:ascii="Cambria Math" w:hAnsi="Cambria Math" w:cs="Times New Roman"/>
                    <w:i/>
                  </w:rPr>
                </m:ctrlPr>
              </m:sSupPr>
              <m:e>
                <m:r>
                  <w:rPr>
                    <w:rFonts w:ascii="Cambria Math" w:hAnsi="Cambria Math" w:cs="Times New Roman"/>
                  </w:rPr>
                  <m:t>r</m:t>
                </m:r>
              </m:e>
              <m:sup>
                <m:r>
                  <w:rPr>
                    <w:rFonts w:ascii="Cambria Math" w:hAnsi="Cambria Math" w:cs="Times New Roman"/>
                  </w:rPr>
                  <m:t>3</m:t>
                </m:r>
              </m:sup>
            </m:sSup>
          </m:den>
        </m:f>
        <m:r>
          <w:rPr>
            <w:rFonts w:ascii="Cambria Math" w:hAnsi="Cambria Math" w:cs="Times New Roman"/>
          </w:rPr>
          <m:t>(3</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cos</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r>
              <w:rPr>
                <w:rFonts w:ascii="Cambria Math" w:hAnsi="Cambria Math" w:cs="Times New Roman"/>
              </w:rPr>
              <m:t>θ</m:t>
            </m:r>
          </m:e>
        </m:func>
        <m:r>
          <w:rPr>
            <w:rFonts w:ascii="Cambria Math" w:hAnsi="Cambria Math" w:cs="Times New Roman"/>
          </w:rPr>
          <m:t>-1)</m:t>
        </m:r>
      </m:oMath>
      <w:r>
        <w:rPr>
          <w:rFonts w:ascii="Times New Roman" w:hAnsi="Times New Roman" w:cs="Times New Roman"/>
        </w:rPr>
        <w:t xml:space="preserve">                                                          (3)</w:t>
      </w:r>
    </w:p>
    <w:p w14:paraId="2FC3E8BC" w14:textId="40ACAF47" w:rsidR="00BB2590" w:rsidRPr="001F7954" w:rsidRDefault="00BB2590" w:rsidP="00BB2590">
      <w:pPr>
        <w:spacing w:line="360" w:lineRule="auto"/>
        <w:jc w:val="right"/>
        <w:rPr>
          <w:rFonts w:ascii="Times New Roman" w:hAnsi="Times New Roman" w:cs="Times New Roman"/>
        </w:rPr>
      </w:pPr>
      <m:oMath>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ρ</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μ</m:t>
                </m:r>
              </m:e>
              <m:sub>
                <m:r>
                  <w:rPr>
                    <w:rFonts w:ascii="Cambria Math" w:hAnsi="Cambria Math" w:cs="Times New Roman"/>
                  </w:rPr>
                  <m:t>0</m:t>
                </m:r>
              </m:sub>
            </m:sSub>
          </m:num>
          <m:den>
            <m:r>
              <w:rPr>
                <w:rFonts w:ascii="Cambria Math" w:hAnsi="Cambria Math" w:cs="Times New Roman"/>
              </w:rPr>
              <m:t>4π</m:t>
            </m:r>
          </m:den>
        </m:f>
        <m:f>
          <m:fPr>
            <m:ctrlPr>
              <w:rPr>
                <w:rFonts w:ascii="Cambria Math" w:hAnsi="Cambria Math" w:cs="Times New Roman"/>
                <w:i/>
              </w:rPr>
            </m:ctrlPr>
          </m:fPr>
          <m:num>
            <m:r>
              <w:rPr>
                <w:rFonts w:ascii="Cambria Math" w:hAnsi="Cambria Math" w:cs="Times New Roman"/>
              </w:rPr>
              <m:t>3m</m:t>
            </m:r>
          </m:num>
          <m:den>
            <m:r>
              <w:rPr>
                <w:rFonts w:ascii="Cambria Math" w:hAnsi="Cambria Math" w:cs="Times New Roman"/>
              </w:rPr>
              <m:t>2</m:t>
            </m:r>
            <m:sSup>
              <m:sSupPr>
                <m:ctrlPr>
                  <w:rPr>
                    <w:rFonts w:ascii="Cambria Math" w:hAnsi="Cambria Math" w:cs="Times New Roman"/>
                    <w:i/>
                  </w:rPr>
                </m:ctrlPr>
              </m:sSupPr>
              <m:e>
                <m:r>
                  <w:rPr>
                    <w:rFonts w:ascii="Cambria Math" w:hAnsi="Cambria Math" w:cs="Times New Roman"/>
                  </w:rPr>
                  <m:t>r</m:t>
                </m:r>
              </m:e>
              <m:sup>
                <m:r>
                  <w:rPr>
                    <w:rFonts w:ascii="Cambria Math" w:hAnsi="Cambria Math" w:cs="Times New Roman"/>
                  </w:rPr>
                  <m:t>3</m:t>
                </m:r>
              </m:sup>
            </m:sSup>
          </m:den>
        </m:f>
        <m:r>
          <w:rPr>
            <w:rFonts w:ascii="Cambria Math" w:hAnsi="Cambria Math" w:cs="Times New Roman"/>
          </w:rPr>
          <m:t>sin2θ</m:t>
        </m:r>
      </m:oMath>
      <w:r>
        <w:rPr>
          <w:rFonts w:ascii="Times New Roman" w:hAnsi="Times New Roman" w:cs="Times New Roman"/>
        </w:rPr>
        <w:t xml:space="preserve">                                                               (4)</w:t>
      </w:r>
    </w:p>
    <w:p w14:paraId="54D0835D" w14:textId="77777777" w:rsidR="001F7954" w:rsidRDefault="001F7954" w:rsidP="000C2381">
      <w:pPr>
        <w:spacing w:line="360" w:lineRule="auto"/>
        <w:rPr>
          <w:rFonts w:ascii="Times New Roman" w:hAnsi="Times New Roman" w:cs="Times New Roman"/>
          <w:u w:val="single"/>
        </w:rPr>
      </w:pPr>
    </w:p>
    <w:p w14:paraId="7C27011A" w14:textId="43EE9952" w:rsidR="00BB2590" w:rsidRDefault="00BB2590" w:rsidP="000C2381">
      <w:pPr>
        <w:spacing w:line="360" w:lineRule="auto"/>
        <w:rPr>
          <w:rFonts w:ascii="Times New Roman" w:hAnsi="Times New Roman" w:cs="Times New Roman"/>
          <w:u w:val="single"/>
        </w:rPr>
      </w:pPr>
      <w:r>
        <w:rPr>
          <w:rFonts w:ascii="Times New Roman" w:hAnsi="Times New Roman" w:cs="Times New Roman"/>
        </w:rPr>
        <w:t xml:space="preserve">These equations show that the magnetic field strength should vary in proportion with </w:t>
      </w:r>
      <m:oMath>
        <m:f>
          <m:fPr>
            <m:ctrlPr>
              <w:rPr>
                <w:rFonts w:ascii="Cambria Math" w:hAnsi="Cambria Math" w:cs="Times New Roman"/>
                <w:i/>
              </w:rPr>
            </m:ctrlPr>
          </m:fPr>
          <m:num>
            <m:r>
              <w:rPr>
                <w:rFonts w:ascii="Cambria Math" w:hAnsi="Cambria Math" w:cs="Times New Roman"/>
              </w:rPr>
              <m:t>1</m:t>
            </m:r>
          </m:num>
          <m:den>
            <m:sSup>
              <m:sSupPr>
                <m:ctrlPr>
                  <w:rPr>
                    <w:rFonts w:ascii="Cambria Math" w:hAnsi="Cambria Math" w:cs="Times New Roman"/>
                    <w:i/>
                  </w:rPr>
                </m:ctrlPr>
              </m:sSupPr>
              <m:e>
                <m:r>
                  <w:rPr>
                    <w:rFonts w:ascii="Cambria Math" w:hAnsi="Cambria Math" w:cs="Times New Roman"/>
                  </w:rPr>
                  <m:t>r</m:t>
                </m:r>
              </m:e>
              <m:sup>
                <m:r>
                  <w:rPr>
                    <w:rFonts w:ascii="Cambria Math" w:hAnsi="Cambria Math" w:cs="Times New Roman"/>
                  </w:rPr>
                  <m:t>3</m:t>
                </m:r>
              </m:sup>
            </m:sSup>
          </m:den>
        </m:f>
      </m:oMath>
      <w:r>
        <w:rPr>
          <w:rFonts w:ascii="Times New Roman" w:hAnsi="Times New Roman" w:cs="Times New Roman"/>
        </w:rPr>
        <w:t xml:space="preserve">, where </w:t>
      </w:r>
      <w:r>
        <w:rPr>
          <w:rFonts w:ascii="Times New Roman" w:hAnsi="Times New Roman" w:cs="Times New Roman"/>
          <w:i/>
        </w:rPr>
        <w:t>r</w:t>
      </w:r>
      <w:r>
        <w:rPr>
          <w:rFonts w:ascii="Times New Roman" w:hAnsi="Times New Roman" w:cs="Times New Roman"/>
        </w:rPr>
        <w:t xml:space="preserve"> represents the distance of the Hall probe from the permanent magnet along a specified direction. In order to test this, the recorded magnetic field strength values along the </w:t>
      </w:r>
      <w:r>
        <w:rPr>
          <w:rFonts w:ascii="Times New Roman" w:hAnsi="Times New Roman" w:cs="Times New Roman"/>
          <w:i/>
        </w:rPr>
        <w:t>ρ</w:t>
      </w:r>
      <w:r>
        <w:rPr>
          <w:rFonts w:ascii="Times New Roman" w:hAnsi="Times New Roman" w:cs="Times New Roman"/>
        </w:rPr>
        <w:t xml:space="preserve"> axis were plotted against </w:t>
      </w:r>
      <m:oMath>
        <m:f>
          <m:fPr>
            <m:ctrlPr>
              <w:rPr>
                <w:rFonts w:ascii="Cambria Math" w:hAnsi="Cambria Math" w:cs="Times New Roman"/>
                <w:i/>
              </w:rPr>
            </m:ctrlPr>
          </m:fPr>
          <m:num>
            <m:r>
              <w:rPr>
                <w:rFonts w:ascii="Cambria Math" w:hAnsi="Cambria Math" w:cs="Times New Roman"/>
              </w:rPr>
              <m:t>1</m:t>
            </m:r>
          </m:num>
          <m:den>
            <m:sSup>
              <m:sSupPr>
                <m:ctrlPr>
                  <w:rPr>
                    <w:rFonts w:ascii="Cambria Math" w:hAnsi="Cambria Math" w:cs="Times New Roman"/>
                    <w:i/>
                  </w:rPr>
                </m:ctrlPr>
              </m:sSupPr>
              <m:e>
                <m:r>
                  <w:rPr>
                    <w:rFonts w:ascii="Cambria Math" w:hAnsi="Cambria Math" w:cs="Times New Roman"/>
                  </w:rPr>
                  <m:t>r</m:t>
                </m:r>
              </m:e>
              <m:sup>
                <m:r>
                  <w:rPr>
                    <w:rFonts w:ascii="Cambria Math" w:hAnsi="Cambria Math" w:cs="Times New Roman"/>
                  </w:rPr>
                  <m:t>3</m:t>
                </m:r>
              </m:sup>
            </m:sSup>
          </m:den>
        </m:f>
      </m:oMath>
      <w:r>
        <w:rPr>
          <w:rFonts w:ascii="Times New Roman" w:hAnsi="Times New Roman" w:cs="Times New Roman"/>
        </w:rPr>
        <w:t>. The graph is shown in figure 12.</w:t>
      </w:r>
    </w:p>
    <w:p w14:paraId="7F623BD3" w14:textId="77777777" w:rsidR="00BB2590" w:rsidRDefault="00BB2590" w:rsidP="000C2381">
      <w:pPr>
        <w:spacing w:line="360" w:lineRule="auto"/>
        <w:rPr>
          <w:rFonts w:ascii="Times New Roman" w:hAnsi="Times New Roman" w:cs="Times New Roman"/>
          <w:u w:val="single"/>
        </w:rPr>
      </w:pPr>
    </w:p>
    <w:p w14:paraId="180635DE" w14:textId="77777777" w:rsidR="00042126" w:rsidRDefault="00DF3660" w:rsidP="00042126">
      <w:pPr>
        <w:keepNext/>
        <w:spacing w:line="360" w:lineRule="auto"/>
        <w:jc w:val="center"/>
      </w:pPr>
      <w:r>
        <w:rPr>
          <w:noProof/>
        </w:rPr>
        <w:drawing>
          <wp:inline distT="0" distB="0" distL="0" distR="0" wp14:anchorId="2A04F133" wp14:editId="03153CAE">
            <wp:extent cx="5486400" cy="3563620"/>
            <wp:effectExtent l="0" t="0" r="25400" b="17780"/>
            <wp:docPr id="25" name="Chart 25"/>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14:paraId="17F2D946" w14:textId="28BF3EED" w:rsidR="00DF3660" w:rsidRPr="00BB2590" w:rsidRDefault="00042126" w:rsidP="00042126">
      <w:pPr>
        <w:pStyle w:val="Caption"/>
        <w:rPr>
          <w:rFonts w:ascii="Times New Roman" w:hAnsi="Times New Roman" w:cs="Times New Roman"/>
          <w:b w:val="0"/>
          <w:color w:val="auto"/>
          <w:u w:val="single"/>
        </w:rPr>
      </w:pPr>
      <w:r>
        <w:t xml:space="preserve">Figure </w:t>
      </w:r>
      <w:fldSimple w:instr=" SEQ Figure \* ARABIC ">
        <w:r>
          <w:rPr>
            <w:noProof/>
          </w:rPr>
          <w:t>12</w:t>
        </w:r>
      </w:fldSimple>
      <w:r>
        <w:t>: Magnetic Field Strength Against 1/r</w:t>
      </w:r>
      <w:r>
        <w:rPr>
          <w:vertAlign w:val="superscript"/>
        </w:rPr>
        <w:t>3</w:t>
      </w:r>
      <w:r>
        <w:t>:</w:t>
      </w:r>
      <w:r w:rsidR="00BB2590">
        <w:t xml:space="preserve"> </w:t>
      </w:r>
      <w:r w:rsidR="00BB2590">
        <w:rPr>
          <w:b w:val="0"/>
          <w:color w:val="auto"/>
        </w:rPr>
        <w:t xml:space="preserve">This graph shows the recorded magnetic field strength values plotted against </w:t>
      </w:r>
      <m:oMath>
        <m:f>
          <m:fPr>
            <m:ctrlPr>
              <w:rPr>
                <w:rFonts w:ascii="Cambria Math" w:hAnsi="Cambria Math"/>
                <w:b w:val="0"/>
                <w:i/>
                <w:color w:val="auto"/>
              </w:rPr>
            </m:ctrlPr>
          </m:fPr>
          <m:num>
            <m:r>
              <w:rPr>
                <w:rFonts w:ascii="Cambria Math" w:hAnsi="Cambria Math"/>
                <w:color w:val="auto"/>
              </w:rPr>
              <m:t>1</m:t>
            </m:r>
          </m:num>
          <m:den>
            <m:sSup>
              <m:sSupPr>
                <m:ctrlPr>
                  <w:rPr>
                    <w:rFonts w:ascii="Cambria Math" w:hAnsi="Cambria Math"/>
                    <w:b w:val="0"/>
                    <w:i/>
                    <w:color w:val="auto"/>
                  </w:rPr>
                </m:ctrlPr>
              </m:sSupPr>
              <m:e>
                <m:r>
                  <w:rPr>
                    <w:rFonts w:ascii="Cambria Math" w:hAnsi="Cambria Math"/>
                    <w:color w:val="auto"/>
                  </w:rPr>
                  <m:t>r</m:t>
                </m:r>
              </m:e>
              <m:sup>
                <m:r>
                  <w:rPr>
                    <w:rFonts w:ascii="Cambria Math" w:hAnsi="Cambria Math"/>
                    <w:color w:val="auto"/>
                  </w:rPr>
                  <m:t>3</m:t>
                </m:r>
              </m:sup>
            </m:sSup>
          </m:den>
        </m:f>
      </m:oMath>
      <w:r w:rsidR="00BB2590">
        <w:rPr>
          <w:b w:val="0"/>
          <w:color w:val="auto"/>
        </w:rPr>
        <w:t xml:space="preserve"> along the </w:t>
      </w:r>
      <w:r w:rsidR="00BB2590">
        <w:rPr>
          <w:rFonts w:ascii="Cambria" w:hAnsi="Cambria"/>
          <w:b w:val="0"/>
          <w:i/>
          <w:color w:val="auto"/>
        </w:rPr>
        <w:t>ρ</w:t>
      </w:r>
      <w:r w:rsidR="00BB2590">
        <w:rPr>
          <w:b w:val="0"/>
          <w:color w:val="auto"/>
        </w:rPr>
        <w:t xml:space="preserve"> axis of the magnet. Most of the data points lie very close to the linear trend line that is displayed, indicating strong correspondence with the theoretical trend. After performing regression analysis on the data, the correlation coefficient was found to be approximately 0.9957, which helps to verify the results of equations 3 and 4.</w:t>
      </w:r>
    </w:p>
    <w:p w14:paraId="5A8603BB" w14:textId="40679F9D" w:rsidR="00DF3660" w:rsidRPr="009E0875" w:rsidRDefault="009E0875" w:rsidP="000C2381">
      <w:pPr>
        <w:spacing w:line="360" w:lineRule="auto"/>
        <w:rPr>
          <w:rFonts w:ascii="Times New Roman" w:hAnsi="Times New Roman" w:cs="Times New Roman"/>
        </w:rPr>
      </w:pPr>
      <w:r>
        <w:rPr>
          <w:rFonts w:ascii="Times New Roman" w:hAnsi="Times New Roman" w:cs="Times New Roman"/>
        </w:rPr>
        <w:t xml:space="preserve">By using Microsoft Excel to perform regression analysis on the data shown in figure 12, the square of the correlation coefficient was found to be approximately 0.9914. Based on this value, the correlation coefficient was approximately 0.9957, which is close to the ideal value of 1. This helps to verify that the magnetic field strength from a permanent magnet is proportional to </w:t>
      </w:r>
      <m:oMath>
        <m:f>
          <m:fPr>
            <m:ctrlPr>
              <w:rPr>
                <w:rFonts w:ascii="Cambria Math" w:hAnsi="Cambria Math" w:cs="Times New Roman"/>
                <w:i/>
              </w:rPr>
            </m:ctrlPr>
          </m:fPr>
          <m:num>
            <m:r>
              <w:rPr>
                <w:rFonts w:ascii="Cambria Math" w:hAnsi="Cambria Math" w:cs="Times New Roman"/>
              </w:rPr>
              <m:t>1</m:t>
            </m:r>
          </m:num>
          <m:den>
            <m:sSup>
              <m:sSupPr>
                <m:ctrlPr>
                  <w:rPr>
                    <w:rFonts w:ascii="Cambria Math" w:hAnsi="Cambria Math" w:cs="Times New Roman"/>
                    <w:i/>
                  </w:rPr>
                </m:ctrlPr>
              </m:sSupPr>
              <m:e>
                <m:r>
                  <w:rPr>
                    <w:rFonts w:ascii="Cambria Math" w:hAnsi="Cambria Math" w:cs="Times New Roman"/>
                  </w:rPr>
                  <m:t>r</m:t>
                </m:r>
              </m:e>
              <m:sup>
                <m:r>
                  <w:rPr>
                    <w:rFonts w:ascii="Cambria Math" w:hAnsi="Cambria Math" w:cs="Times New Roman"/>
                  </w:rPr>
                  <m:t>3</m:t>
                </m:r>
              </m:sup>
            </m:sSup>
          </m:den>
        </m:f>
      </m:oMath>
      <w:r>
        <w:rPr>
          <w:rFonts w:ascii="Times New Roman" w:hAnsi="Times New Roman" w:cs="Times New Roman"/>
        </w:rPr>
        <w:t>.</w:t>
      </w:r>
    </w:p>
    <w:p w14:paraId="4BDDD76C" w14:textId="77777777" w:rsidR="00BB2590" w:rsidRDefault="00BB2590" w:rsidP="000C2381">
      <w:pPr>
        <w:spacing w:line="360" w:lineRule="auto"/>
        <w:rPr>
          <w:rFonts w:ascii="Times New Roman" w:hAnsi="Times New Roman" w:cs="Times New Roman"/>
          <w:u w:val="single"/>
        </w:rPr>
      </w:pPr>
    </w:p>
    <w:p w14:paraId="0CAEA9DA" w14:textId="27E21AA4" w:rsidR="00F06B70" w:rsidRDefault="00F06B70" w:rsidP="000C2381">
      <w:pPr>
        <w:spacing w:line="360" w:lineRule="auto"/>
        <w:rPr>
          <w:rFonts w:ascii="Times New Roman" w:hAnsi="Times New Roman" w:cs="Times New Roman"/>
          <w:u w:val="single"/>
        </w:rPr>
      </w:pPr>
      <w:r>
        <w:rPr>
          <w:rFonts w:ascii="Times New Roman" w:hAnsi="Times New Roman" w:cs="Times New Roman"/>
          <w:u w:val="single"/>
        </w:rPr>
        <w:t xml:space="preserve">3.3 </w:t>
      </w:r>
      <w:proofErr w:type="gramStart"/>
      <w:r>
        <w:rPr>
          <w:rFonts w:ascii="Times New Roman" w:hAnsi="Times New Roman" w:cs="Times New Roman"/>
          <w:u w:val="single"/>
        </w:rPr>
        <w:t>Force</w:t>
      </w:r>
      <w:proofErr w:type="gramEnd"/>
      <w:r>
        <w:rPr>
          <w:rFonts w:ascii="Times New Roman" w:hAnsi="Times New Roman" w:cs="Times New Roman"/>
          <w:u w:val="single"/>
        </w:rPr>
        <w:t xml:space="preserve"> Between Magnets</w:t>
      </w:r>
    </w:p>
    <w:p w14:paraId="2824DF6B" w14:textId="4EF08DA1" w:rsidR="00044D46" w:rsidRPr="00757F42" w:rsidRDefault="00044D46" w:rsidP="000C2381">
      <w:pPr>
        <w:spacing w:line="360" w:lineRule="auto"/>
        <w:rPr>
          <w:rFonts w:ascii="Times New Roman" w:hAnsi="Times New Roman" w:cs="Times New Roman"/>
        </w:rPr>
      </w:pPr>
      <w:r>
        <w:rPr>
          <w:rFonts w:ascii="Times New Roman" w:hAnsi="Times New Roman" w:cs="Times New Roman"/>
        </w:rPr>
        <w:t>After recording the measured repulsion force between two magnets at various distances, as shown in figure 7, the goal was to see if the force values corresponded to the measured distances with the theoretical proportion</w:t>
      </w:r>
      <w:r w:rsidR="00757F42">
        <w:rPr>
          <w:rFonts w:ascii="Times New Roman" w:hAnsi="Times New Roman" w:cs="Times New Roman"/>
        </w:rPr>
        <w:t xml:space="preserve"> </w:t>
      </w:r>
      <m:oMath>
        <m:f>
          <m:fPr>
            <m:ctrlPr>
              <w:rPr>
                <w:rFonts w:ascii="Cambria Math" w:hAnsi="Cambria Math" w:cs="Times New Roman"/>
                <w:i/>
              </w:rPr>
            </m:ctrlPr>
          </m:fPr>
          <m:num>
            <m:r>
              <w:rPr>
                <w:rFonts w:ascii="Cambria Math" w:hAnsi="Cambria Math" w:cs="Times New Roman"/>
              </w:rPr>
              <m:t>1</m:t>
            </m:r>
          </m:num>
          <m:den>
            <m:sSup>
              <m:sSupPr>
                <m:ctrlPr>
                  <w:rPr>
                    <w:rFonts w:ascii="Cambria Math" w:hAnsi="Cambria Math" w:cs="Times New Roman"/>
                    <w:i/>
                  </w:rPr>
                </m:ctrlPr>
              </m:sSupPr>
              <m:e>
                <m:r>
                  <w:rPr>
                    <w:rFonts w:ascii="Cambria Math" w:hAnsi="Cambria Math" w:cs="Times New Roman"/>
                  </w:rPr>
                  <m:t>r</m:t>
                </m:r>
              </m:e>
              <m:sup>
                <m:r>
                  <w:rPr>
                    <w:rFonts w:ascii="Cambria Math" w:hAnsi="Cambria Math" w:cs="Times New Roman"/>
                  </w:rPr>
                  <m:t>4</m:t>
                </m:r>
              </m:sup>
            </m:sSup>
          </m:den>
        </m:f>
      </m:oMath>
      <w:r w:rsidR="00757F42">
        <w:rPr>
          <w:rFonts w:ascii="Times New Roman" w:hAnsi="Times New Roman" w:cs="Times New Roman"/>
        </w:rPr>
        <w:t xml:space="preserve">, where </w:t>
      </w:r>
      <w:r w:rsidR="00757F42">
        <w:rPr>
          <w:rFonts w:ascii="Times New Roman" w:hAnsi="Times New Roman" w:cs="Times New Roman"/>
          <w:i/>
        </w:rPr>
        <w:t>r</w:t>
      </w:r>
      <w:r w:rsidR="00757F42">
        <w:rPr>
          <w:rFonts w:ascii="Times New Roman" w:hAnsi="Times New Roman" w:cs="Times New Roman"/>
        </w:rPr>
        <w:t xml:space="preserve"> represents the distance between the magnets. In order to test this, the values for force were plotted against </w:t>
      </w:r>
      <m:oMath>
        <m:f>
          <m:fPr>
            <m:ctrlPr>
              <w:rPr>
                <w:rFonts w:ascii="Cambria Math" w:hAnsi="Cambria Math" w:cs="Times New Roman"/>
                <w:i/>
              </w:rPr>
            </m:ctrlPr>
          </m:fPr>
          <m:num>
            <m:r>
              <w:rPr>
                <w:rFonts w:ascii="Cambria Math" w:hAnsi="Cambria Math" w:cs="Times New Roman"/>
              </w:rPr>
              <m:t>1</m:t>
            </m:r>
          </m:num>
          <m:den>
            <m:sSup>
              <m:sSupPr>
                <m:ctrlPr>
                  <w:rPr>
                    <w:rFonts w:ascii="Cambria Math" w:hAnsi="Cambria Math" w:cs="Times New Roman"/>
                    <w:i/>
                  </w:rPr>
                </m:ctrlPr>
              </m:sSupPr>
              <m:e>
                <m:r>
                  <w:rPr>
                    <w:rFonts w:ascii="Cambria Math" w:hAnsi="Cambria Math" w:cs="Times New Roman"/>
                  </w:rPr>
                  <m:t>r</m:t>
                </m:r>
              </m:e>
              <m:sup>
                <m:r>
                  <w:rPr>
                    <w:rFonts w:ascii="Cambria Math" w:hAnsi="Cambria Math" w:cs="Times New Roman"/>
                  </w:rPr>
                  <m:t>4</m:t>
                </m:r>
              </m:sup>
            </m:sSup>
          </m:den>
        </m:f>
      </m:oMath>
      <w:r w:rsidR="00757F42">
        <w:rPr>
          <w:rFonts w:ascii="Times New Roman" w:hAnsi="Times New Roman" w:cs="Times New Roman"/>
        </w:rPr>
        <w:t>, as shown in figure 13. The force values that are shown were calculated by multiplying the recorded mass values by the gravitational constant of approximately 9.81 m/s</w:t>
      </w:r>
      <w:r w:rsidR="00757F42">
        <w:rPr>
          <w:rFonts w:ascii="Times New Roman" w:hAnsi="Times New Roman" w:cs="Times New Roman"/>
          <w:vertAlign w:val="superscript"/>
        </w:rPr>
        <w:t>2</w:t>
      </w:r>
      <w:r w:rsidR="00757F42">
        <w:rPr>
          <w:rFonts w:ascii="Times New Roman" w:hAnsi="Times New Roman" w:cs="Times New Roman"/>
        </w:rPr>
        <w:t>.</w:t>
      </w:r>
    </w:p>
    <w:p w14:paraId="451092F2" w14:textId="77777777" w:rsidR="00044D46" w:rsidRDefault="00044D46" w:rsidP="000C2381">
      <w:pPr>
        <w:spacing w:line="360" w:lineRule="auto"/>
        <w:rPr>
          <w:rFonts w:ascii="Times New Roman" w:hAnsi="Times New Roman" w:cs="Times New Roman"/>
          <w:u w:val="single"/>
        </w:rPr>
      </w:pPr>
    </w:p>
    <w:p w14:paraId="4E1059BB" w14:textId="77777777" w:rsidR="00042126" w:rsidRDefault="006E7381" w:rsidP="00042126">
      <w:pPr>
        <w:keepNext/>
        <w:spacing w:line="360" w:lineRule="auto"/>
        <w:jc w:val="center"/>
      </w:pPr>
      <w:r>
        <w:rPr>
          <w:noProof/>
        </w:rPr>
        <w:drawing>
          <wp:inline distT="0" distB="0" distL="0" distR="0" wp14:anchorId="3C5B40D9" wp14:editId="7FF01623">
            <wp:extent cx="5486400" cy="3524250"/>
            <wp:effectExtent l="0" t="0" r="25400" b="31750"/>
            <wp:docPr id="26" name="Chart 26"/>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14:paraId="5C75D740" w14:textId="1FFCAF7A" w:rsidR="006E7381" w:rsidRPr="00757F42" w:rsidRDefault="00042126" w:rsidP="00757F42">
      <w:pPr>
        <w:pStyle w:val="Caption"/>
        <w:jc w:val="both"/>
        <w:rPr>
          <w:rFonts w:ascii="Times New Roman" w:hAnsi="Times New Roman" w:cs="Times New Roman"/>
          <w:b w:val="0"/>
          <w:color w:val="auto"/>
          <w:u w:val="single"/>
        </w:rPr>
      </w:pPr>
      <w:r>
        <w:t xml:space="preserve">Figure </w:t>
      </w:r>
      <w:fldSimple w:instr=" SEQ Figure \* ARABIC ">
        <w:r>
          <w:rPr>
            <w:noProof/>
          </w:rPr>
          <w:t>13</w:t>
        </w:r>
      </w:fldSimple>
      <w:r>
        <w:t>: Force Between Magnets Against 1/r</w:t>
      </w:r>
      <w:r>
        <w:rPr>
          <w:vertAlign w:val="superscript"/>
        </w:rPr>
        <w:t>4</w:t>
      </w:r>
      <w:r>
        <w:t>:</w:t>
      </w:r>
      <w:r w:rsidR="00757F42">
        <w:t xml:space="preserve"> </w:t>
      </w:r>
      <w:r w:rsidR="00757F42">
        <w:rPr>
          <w:b w:val="0"/>
          <w:color w:val="auto"/>
        </w:rPr>
        <w:t xml:space="preserve">This graph shows the measured force values between the magnets plotted against </w:t>
      </w:r>
      <m:oMath>
        <m:f>
          <m:fPr>
            <m:ctrlPr>
              <w:rPr>
                <w:rFonts w:ascii="Cambria Math" w:hAnsi="Cambria Math"/>
                <w:b w:val="0"/>
                <w:i/>
                <w:color w:val="auto"/>
              </w:rPr>
            </m:ctrlPr>
          </m:fPr>
          <m:num>
            <m:r>
              <w:rPr>
                <w:rFonts w:ascii="Cambria Math" w:hAnsi="Cambria Math"/>
                <w:color w:val="auto"/>
              </w:rPr>
              <m:t>1</m:t>
            </m:r>
          </m:num>
          <m:den>
            <m:sSup>
              <m:sSupPr>
                <m:ctrlPr>
                  <w:rPr>
                    <w:rFonts w:ascii="Cambria Math" w:hAnsi="Cambria Math"/>
                    <w:b w:val="0"/>
                    <w:i/>
                    <w:color w:val="auto"/>
                  </w:rPr>
                </m:ctrlPr>
              </m:sSupPr>
              <m:e>
                <m:r>
                  <w:rPr>
                    <w:rFonts w:ascii="Cambria Math" w:hAnsi="Cambria Math"/>
                    <w:color w:val="auto"/>
                  </w:rPr>
                  <m:t>r</m:t>
                </m:r>
              </m:e>
              <m:sup>
                <m:r>
                  <w:rPr>
                    <w:rFonts w:ascii="Cambria Math" w:hAnsi="Cambria Math"/>
                    <w:color w:val="auto"/>
                  </w:rPr>
                  <m:t>4</m:t>
                </m:r>
              </m:sup>
            </m:sSup>
          </m:den>
        </m:f>
      </m:oMath>
      <w:r w:rsidR="00757F42">
        <w:rPr>
          <w:b w:val="0"/>
          <w:color w:val="auto"/>
        </w:rPr>
        <w:t xml:space="preserve">. The data points are all very close to the linear trend line that is displayed, shown a strong correlation with the theoretical functional form. By performing regression analysis on the data, the correlation coefficient was found to be approximately 0.9922, which is close to 1. This helps to verify that the force follows the theoretical proportion </w:t>
      </w:r>
      <m:oMath>
        <m:f>
          <m:fPr>
            <m:ctrlPr>
              <w:rPr>
                <w:rFonts w:ascii="Cambria Math" w:hAnsi="Cambria Math"/>
                <w:b w:val="0"/>
                <w:i/>
                <w:color w:val="auto"/>
              </w:rPr>
            </m:ctrlPr>
          </m:fPr>
          <m:num>
            <m:r>
              <w:rPr>
                <w:rFonts w:ascii="Cambria Math" w:hAnsi="Cambria Math"/>
                <w:color w:val="auto"/>
              </w:rPr>
              <m:t>1</m:t>
            </m:r>
          </m:num>
          <m:den>
            <m:sSup>
              <m:sSupPr>
                <m:ctrlPr>
                  <w:rPr>
                    <w:rFonts w:ascii="Cambria Math" w:hAnsi="Cambria Math"/>
                    <w:b w:val="0"/>
                    <w:i/>
                    <w:color w:val="auto"/>
                  </w:rPr>
                </m:ctrlPr>
              </m:sSupPr>
              <m:e>
                <m:r>
                  <w:rPr>
                    <w:rFonts w:ascii="Cambria Math" w:hAnsi="Cambria Math"/>
                    <w:color w:val="auto"/>
                  </w:rPr>
                  <m:t>r</m:t>
                </m:r>
              </m:e>
              <m:sup>
                <m:r>
                  <w:rPr>
                    <w:rFonts w:ascii="Cambria Math" w:hAnsi="Cambria Math"/>
                    <w:color w:val="auto"/>
                  </w:rPr>
                  <m:t>4</m:t>
                </m:r>
              </m:sup>
            </m:sSup>
          </m:den>
        </m:f>
      </m:oMath>
      <w:r w:rsidR="00757F42">
        <w:rPr>
          <w:b w:val="0"/>
          <w:color w:val="auto"/>
        </w:rPr>
        <w:t>.</w:t>
      </w:r>
    </w:p>
    <w:p w14:paraId="2FCF9EF9" w14:textId="77777777" w:rsidR="006E7381" w:rsidRDefault="006E7381" w:rsidP="000C2381">
      <w:pPr>
        <w:spacing w:line="360" w:lineRule="auto"/>
        <w:rPr>
          <w:rFonts w:ascii="Times New Roman" w:hAnsi="Times New Roman" w:cs="Times New Roman"/>
          <w:u w:val="single"/>
        </w:rPr>
      </w:pPr>
    </w:p>
    <w:p w14:paraId="4D82D489" w14:textId="591864FA" w:rsidR="00757F42" w:rsidRPr="00757F42" w:rsidRDefault="00757F42" w:rsidP="000C2381">
      <w:pPr>
        <w:spacing w:line="360" w:lineRule="auto"/>
        <w:rPr>
          <w:rFonts w:ascii="Times New Roman" w:hAnsi="Times New Roman" w:cs="Times New Roman"/>
        </w:rPr>
      </w:pPr>
      <w:r>
        <w:rPr>
          <w:rFonts w:ascii="Times New Roman" w:hAnsi="Times New Roman" w:cs="Times New Roman"/>
        </w:rPr>
        <w:t xml:space="preserve">By using Microsoft Excel to perform regression analysis on the data shown in figure 13, the square of the correlation coefficient was found to be approximately 0.9922. Therefore, the correlation coefficient was found to be about 0.9961, which is very close to the ideal value of 1. This verifies that the magnetic force between two permanent magnets is proportional to </w:t>
      </w:r>
      <m:oMath>
        <m:f>
          <m:fPr>
            <m:ctrlPr>
              <w:rPr>
                <w:rFonts w:ascii="Cambria Math" w:hAnsi="Cambria Math" w:cs="Times New Roman"/>
                <w:i/>
              </w:rPr>
            </m:ctrlPr>
          </m:fPr>
          <m:num>
            <m:r>
              <w:rPr>
                <w:rFonts w:ascii="Cambria Math" w:hAnsi="Cambria Math" w:cs="Times New Roman"/>
              </w:rPr>
              <m:t>1</m:t>
            </m:r>
          </m:num>
          <m:den>
            <m:sSup>
              <m:sSupPr>
                <m:ctrlPr>
                  <w:rPr>
                    <w:rFonts w:ascii="Cambria Math" w:hAnsi="Cambria Math" w:cs="Times New Roman"/>
                    <w:i/>
                  </w:rPr>
                </m:ctrlPr>
              </m:sSupPr>
              <m:e>
                <m:r>
                  <w:rPr>
                    <w:rFonts w:ascii="Cambria Math" w:hAnsi="Cambria Math" w:cs="Times New Roman"/>
                  </w:rPr>
                  <m:t>r</m:t>
                </m:r>
              </m:e>
              <m:sup>
                <m:r>
                  <w:rPr>
                    <w:rFonts w:ascii="Cambria Math" w:hAnsi="Cambria Math" w:cs="Times New Roman"/>
                  </w:rPr>
                  <m:t>4</m:t>
                </m:r>
              </m:sup>
            </m:sSup>
          </m:den>
        </m:f>
      </m:oMath>
      <w:r>
        <w:rPr>
          <w:rFonts w:ascii="Times New Roman" w:hAnsi="Times New Roman" w:cs="Times New Roman"/>
        </w:rPr>
        <w:t>.</w:t>
      </w:r>
    </w:p>
    <w:p w14:paraId="3BE4A460" w14:textId="77777777" w:rsidR="00757F42" w:rsidRDefault="00757F42" w:rsidP="000C2381">
      <w:pPr>
        <w:spacing w:line="360" w:lineRule="auto"/>
        <w:rPr>
          <w:rFonts w:ascii="Times New Roman" w:hAnsi="Times New Roman" w:cs="Times New Roman"/>
          <w:u w:val="single"/>
        </w:rPr>
      </w:pPr>
    </w:p>
    <w:p w14:paraId="0747CF4C" w14:textId="08214159" w:rsidR="00523D2F" w:rsidRDefault="00F06B70" w:rsidP="00F93060">
      <w:pPr>
        <w:spacing w:line="360" w:lineRule="auto"/>
        <w:rPr>
          <w:rFonts w:ascii="Times New Roman" w:hAnsi="Times New Roman" w:cs="Times New Roman"/>
        </w:rPr>
      </w:pPr>
      <w:proofErr w:type="gramStart"/>
      <w:r>
        <w:rPr>
          <w:rFonts w:ascii="Times New Roman" w:hAnsi="Times New Roman" w:cs="Times New Roman"/>
          <w:u w:val="single"/>
        </w:rPr>
        <w:t>3.4</w:t>
      </w:r>
      <w:r w:rsidR="00C41BFA">
        <w:rPr>
          <w:rFonts w:ascii="Times New Roman" w:hAnsi="Times New Roman" w:cs="Times New Roman"/>
          <w:u w:val="single"/>
        </w:rPr>
        <w:t xml:space="preserve"> Paramagnetism</w:t>
      </w:r>
      <w:proofErr w:type="gramEnd"/>
      <w:r w:rsidR="00C41BFA">
        <w:rPr>
          <w:rFonts w:ascii="Times New Roman" w:hAnsi="Times New Roman" w:cs="Times New Roman"/>
          <w:u w:val="single"/>
        </w:rPr>
        <w:t xml:space="preserve"> and Diamagnetism</w:t>
      </w:r>
    </w:p>
    <w:p w14:paraId="7C093550" w14:textId="79B00507" w:rsidR="006C47F0" w:rsidRDefault="00E05B18" w:rsidP="00F93060">
      <w:pPr>
        <w:spacing w:line="360" w:lineRule="auto"/>
        <w:rPr>
          <w:rFonts w:ascii="Times New Roman" w:hAnsi="Times New Roman" w:cs="Times New Roman"/>
        </w:rPr>
      </w:pPr>
      <w:r>
        <w:rPr>
          <w:rFonts w:ascii="Times New Roman" w:hAnsi="Times New Roman" w:cs="Times New Roman"/>
        </w:rPr>
        <w:t>As shown in the data in table 1, many of the elements such as copper, carbon, and bismuth were found to be diamagnetic, while others such as iron and nickel were determined to be paramagnetic. Theoretically, the elements that have unpaired electrons are paramagnetic, and those that have all electrons paired are diamagnetic. This was accurately shown based</w:t>
      </w:r>
      <w:r w:rsidR="00757627">
        <w:rPr>
          <w:rFonts w:ascii="Times New Roman" w:hAnsi="Times New Roman" w:cs="Times New Roman"/>
        </w:rPr>
        <w:t xml:space="preserve"> on</w:t>
      </w:r>
      <w:r>
        <w:rPr>
          <w:rFonts w:ascii="Times New Roman" w:hAnsi="Times New Roman" w:cs="Times New Roman"/>
        </w:rPr>
        <w:t xml:space="preserve"> the experimental results, except for the cases of aluminum and tantalum, which were found to be slightly diamagnetic. The deviation from the expected trend was likely due to the fact that weak responses from the magnet for some materials were difficult to analyze. </w:t>
      </w:r>
      <w:r w:rsidR="00721832">
        <w:rPr>
          <w:rFonts w:ascii="Times New Roman" w:hAnsi="Times New Roman" w:cs="Times New Roman"/>
        </w:rPr>
        <w:t>Although most of the results agreed with the theoretical trends, those that didn’t may have been corrected by using more precise tools to determine the exact rotation of the magnet.</w:t>
      </w:r>
    </w:p>
    <w:p w14:paraId="101768C5" w14:textId="77777777" w:rsidR="00A10370" w:rsidRDefault="00A10370" w:rsidP="00F93060">
      <w:pPr>
        <w:spacing w:line="360" w:lineRule="auto"/>
        <w:rPr>
          <w:rFonts w:ascii="Times New Roman" w:hAnsi="Times New Roman" w:cs="Times New Roman"/>
        </w:rPr>
      </w:pPr>
    </w:p>
    <w:p w14:paraId="54E6D4E6" w14:textId="3FE2CEF2" w:rsidR="00DC3508" w:rsidRDefault="00F06B70" w:rsidP="00F93060">
      <w:pPr>
        <w:spacing w:line="360" w:lineRule="auto"/>
        <w:rPr>
          <w:rFonts w:ascii="Times New Roman" w:hAnsi="Times New Roman" w:cs="Times New Roman"/>
        </w:rPr>
      </w:pPr>
      <w:r>
        <w:rPr>
          <w:rFonts w:ascii="Times New Roman" w:hAnsi="Times New Roman" w:cs="Times New Roman"/>
          <w:u w:val="single"/>
        </w:rPr>
        <w:t>3.5</w:t>
      </w:r>
      <w:r w:rsidR="00523D2F">
        <w:rPr>
          <w:rFonts w:ascii="Times New Roman" w:hAnsi="Times New Roman" w:cs="Times New Roman"/>
          <w:u w:val="single"/>
        </w:rPr>
        <w:t xml:space="preserve"> </w:t>
      </w:r>
      <w:r w:rsidR="00C41BFA">
        <w:rPr>
          <w:rFonts w:ascii="Times New Roman" w:hAnsi="Times New Roman" w:cs="Times New Roman"/>
          <w:u w:val="single"/>
        </w:rPr>
        <w:t>Faraday’s Law</w:t>
      </w:r>
    </w:p>
    <w:p w14:paraId="368254A5" w14:textId="7C660F7B" w:rsidR="00DC3508" w:rsidRDefault="00A40A21" w:rsidP="00F93060">
      <w:pPr>
        <w:spacing w:line="360" w:lineRule="auto"/>
        <w:rPr>
          <w:rFonts w:ascii="Times New Roman" w:hAnsi="Times New Roman" w:cs="Times New Roman"/>
        </w:rPr>
      </w:pPr>
      <w:r>
        <w:rPr>
          <w:rFonts w:ascii="Times New Roman" w:hAnsi="Times New Roman" w:cs="Times New Roman"/>
        </w:rPr>
        <w:t>Based on the data shown in figures 9 and 10, the next goal was to see if the measured induced voltage amplitude</w:t>
      </w:r>
      <w:r w:rsidR="000D6D28">
        <w:rPr>
          <w:rFonts w:ascii="Times New Roman" w:hAnsi="Times New Roman" w:cs="Times New Roman"/>
        </w:rPr>
        <w:t xml:space="preserve"> </w:t>
      </w:r>
      <w:r w:rsidR="000D6D28">
        <w:rPr>
          <w:rFonts w:ascii="Times New Roman" w:hAnsi="Times New Roman" w:cs="Times New Roman"/>
          <w:i/>
        </w:rPr>
        <w:t>V</w:t>
      </w:r>
      <w:r w:rsidR="000D6D28">
        <w:rPr>
          <w:rFonts w:ascii="Times New Roman" w:hAnsi="Times New Roman" w:cs="Times New Roman"/>
          <w:i/>
          <w:vertAlign w:val="subscript"/>
        </w:rPr>
        <w:t>0</w:t>
      </w:r>
      <w:r>
        <w:rPr>
          <w:rFonts w:ascii="Times New Roman" w:hAnsi="Times New Roman" w:cs="Times New Roman"/>
        </w:rPr>
        <w:t xml:space="preserve"> corresponded with the theoretical value based on equation 5</w:t>
      </w:r>
      <w:r w:rsidR="000D6D28">
        <w:rPr>
          <w:rFonts w:ascii="Times New Roman" w:hAnsi="Times New Roman" w:cs="Times New Roman"/>
        </w:rPr>
        <w:t xml:space="preserve">, which reduces to equation 6 when the induced voltage </w:t>
      </w:r>
      <w:proofErr w:type="spellStart"/>
      <w:r w:rsidR="000D6D28">
        <w:rPr>
          <w:rFonts w:ascii="Times New Roman" w:hAnsi="Times New Roman" w:cs="Times New Roman"/>
          <w:i/>
        </w:rPr>
        <w:t>V</w:t>
      </w:r>
      <w:r w:rsidR="000D6D28">
        <w:rPr>
          <w:rFonts w:ascii="Times New Roman" w:hAnsi="Times New Roman" w:cs="Times New Roman"/>
          <w:i/>
          <w:vertAlign w:val="subscript"/>
        </w:rPr>
        <w:t>ind</w:t>
      </w:r>
      <w:proofErr w:type="spellEnd"/>
      <w:r w:rsidR="000D6D28">
        <w:rPr>
          <w:rFonts w:ascii="Times New Roman" w:hAnsi="Times New Roman" w:cs="Times New Roman"/>
        </w:rPr>
        <w:t xml:space="preserve"> is at its peak</w:t>
      </w:r>
      <w:r>
        <w:rPr>
          <w:rFonts w:ascii="Times New Roman" w:hAnsi="Times New Roman" w:cs="Times New Roman"/>
        </w:rPr>
        <w:t>. The variable values and meanings</w:t>
      </w:r>
      <w:r w:rsidR="000D6D28">
        <w:rPr>
          <w:rFonts w:ascii="Times New Roman" w:hAnsi="Times New Roman" w:cs="Times New Roman"/>
        </w:rPr>
        <w:t xml:space="preserve"> based on equation 6</w:t>
      </w:r>
      <w:r>
        <w:rPr>
          <w:rFonts w:ascii="Times New Roman" w:hAnsi="Times New Roman" w:cs="Times New Roman"/>
        </w:rPr>
        <w:t xml:space="preserve"> are shown in table 2.</w:t>
      </w:r>
    </w:p>
    <w:p w14:paraId="0A3D991B" w14:textId="0B520A58" w:rsidR="00A40A21" w:rsidRDefault="00A40A21" w:rsidP="00A40A21">
      <w:pPr>
        <w:spacing w:line="360" w:lineRule="auto"/>
        <w:jc w:val="right"/>
        <w:rPr>
          <w:rFonts w:ascii="Times New Roman" w:hAnsi="Times New Roman" w:cs="Times New Roman"/>
        </w:rPr>
      </w:pP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ind</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0</m:t>
            </m:r>
          </m:sub>
        </m:sSub>
        <m:sSub>
          <m:sSubPr>
            <m:ctrlPr>
              <w:rPr>
                <w:rFonts w:ascii="Cambria Math" w:hAnsi="Cambria Math" w:cs="Times New Roman"/>
                <w:i/>
              </w:rPr>
            </m:ctrlPr>
          </m:sSubPr>
          <m:e>
            <m:r>
              <w:rPr>
                <w:rFonts w:ascii="Cambria Math" w:hAnsi="Cambria Math" w:cs="Times New Roman"/>
              </w:rPr>
              <m:t>μ</m:t>
            </m:r>
          </m:e>
          <m:sub>
            <m:r>
              <w:rPr>
                <w:rFonts w:ascii="Cambria Math" w:hAnsi="Cambria Math" w:cs="Times New Roman"/>
              </w:rPr>
              <m:t>0</m:t>
            </m:r>
          </m:sub>
        </m:sSub>
        <m:r>
          <w:rPr>
            <w:rFonts w:ascii="Cambria Math" w:hAnsi="Cambria Math" w:cs="Times New Roman"/>
          </w:rPr>
          <m:t>ωAnNcos(ωt)</m:t>
        </m:r>
      </m:oMath>
      <w:r>
        <w:rPr>
          <w:rFonts w:ascii="Times New Roman" w:hAnsi="Times New Roman" w:cs="Times New Roman"/>
        </w:rPr>
        <w:t xml:space="preserve">                                                         (5)</w:t>
      </w:r>
    </w:p>
    <w:p w14:paraId="7246CADC" w14:textId="3C47331B" w:rsidR="000D6D28" w:rsidRDefault="000D6D28" w:rsidP="000D6D28">
      <w:pPr>
        <w:spacing w:line="360" w:lineRule="auto"/>
        <w:jc w:val="right"/>
        <w:rPr>
          <w:rFonts w:ascii="Times New Roman" w:hAnsi="Times New Roman" w:cs="Times New Roman"/>
        </w:rPr>
      </w:pP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0</m:t>
            </m:r>
          </m:sub>
        </m:sSub>
        <m:sSub>
          <m:sSubPr>
            <m:ctrlPr>
              <w:rPr>
                <w:rFonts w:ascii="Cambria Math" w:hAnsi="Cambria Math" w:cs="Times New Roman"/>
                <w:i/>
              </w:rPr>
            </m:ctrlPr>
          </m:sSubPr>
          <m:e>
            <m:r>
              <w:rPr>
                <w:rFonts w:ascii="Cambria Math" w:hAnsi="Cambria Math" w:cs="Times New Roman"/>
              </w:rPr>
              <m:t>μ</m:t>
            </m:r>
          </m:e>
          <m:sub>
            <m:r>
              <w:rPr>
                <w:rFonts w:ascii="Cambria Math" w:hAnsi="Cambria Math" w:cs="Times New Roman"/>
              </w:rPr>
              <m:t>0</m:t>
            </m:r>
          </m:sub>
        </m:sSub>
        <m:r>
          <w:rPr>
            <w:rFonts w:ascii="Cambria Math" w:hAnsi="Cambria Math" w:cs="Times New Roman"/>
          </w:rPr>
          <m:t>ωAnN</m:t>
        </m:r>
      </m:oMath>
      <w:r>
        <w:rPr>
          <w:rFonts w:ascii="Times New Roman" w:hAnsi="Times New Roman" w:cs="Times New Roman"/>
        </w:rPr>
        <w:t xml:space="preserve">                                                                  (6)</w:t>
      </w:r>
    </w:p>
    <w:p w14:paraId="364E053C" w14:textId="393B7706" w:rsidR="00FD1C8B" w:rsidRDefault="00FD1C8B" w:rsidP="00FD1C8B">
      <w:pPr>
        <w:spacing w:line="360" w:lineRule="auto"/>
        <w:jc w:val="right"/>
        <w:rPr>
          <w:rFonts w:ascii="Times New Roman" w:hAnsi="Times New Roman" w:cs="Times New Roman"/>
        </w:rPr>
      </w:pPr>
      <m:oMath>
        <m:r>
          <w:rPr>
            <w:rFonts w:ascii="Cambria Math" w:hAnsi="Cambria Math" w:cs="Times New Roman"/>
          </w:rPr>
          <m:t>A=π</m:t>
        </m:r>
        <m:sSup>
          <m:sSupPr>
            <m:ctrlPr>
              <w:rPr>
                <w:rFonts w:ascii="Cambria Math" w:hAnsi="Cambria Math" w:cs="Times New Roman"/>
                <w:i/>
              </w:rPr>
            </m:ctrlPr>
          </m:sSupPr>
          <m:e>
            <m:r>
              <w:rPr>
                <w:rFonts w:ascii="Cambria Math" w:hAnsi="Cambria Math" w:cs="Times New Roman"/>
              </w:rPr>
              <m:t>r</m:t>
            </m:r>
          </m:e>
          <m:sup>
            <m:r>
              <w:rPr>
                <w:rFonts w:ascii="Cambria Math" w:hAnsi="Cambria Math" w:cs="Times New Roman"/>
              </w:rPr>
              <m:t>2</m:t>
            </m:r>
          </m:sup>
        </m:sSup>
      </m:oMath>
      <w:r>
        <w:rPr>
          <w:rFonts w:ascii="Times New Roman" w:hAnsi="Times New Roman" w:cs="Times New Roman"/>
        </w:rPr>
        <w:t xml:space="preserve">                                                                        (7)</w:t>
      </w:r>
    </w:p>
    <w:p w14:paraId="7ED4AC0D" w14:textId="70BDC491" w:rsidR="004F6395" w:rsidRDefault="00677EB1" w:rsidP="00757627">
      <w:pPr>
        <w:spacing w:line="360" w:lineRule="auto"/>
        <w:jc w:val="right"/>
        <w:rPr>
          <w:rFonts w:ascii="Times New Roman" w:hAnsi="Times New Roman" w:cs="Times New Roman"/>
        </w:rPr>
      </w:p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F</m:t>
            </m:r>
          </m:sub>
        </m:sSub>
        <m:r>
          <w:rPr>
            <w:rFonts w:ascii="Cambria Math" w:hAnsi="Cambria Math" w:cs="Times New Roman"/>
          </w:rPr>
          <m:t>=</m:t>
        </m:r>
        <m:rad>
          <m:radPr>
            <m:degHide m:val="1"/>
            <m:ctrlPr>
              <w:rPr>
                <w:rFonts w:ascii="Cambria Math" w:hAnsi="Cambria Math" w:cs="Times New Roman"/>
                <w:i/>
              </w:rPr>
            </m:ctrlPr>
          </m:radPr>
          <m:deg/>
          <m:e>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∂f</m:t>
                        </m:r>
                      </m:num>
                      <m:den>
                        <m:r>
                          <w:rPr>
                            <w:rFonts w:ascii="Cambria Math" w:hAnsi="Cambria Math" w:cs="Times New Roman"/>
                          </w:rPr>
                          <m:t>∂x</m:t>
                        </m:r>
                      </m:den>
                    </m:f>
                  </m:e>
                </m:d>
              </m:e>
              <m:sup>
                <m:r>
                  <w:rPr>
                    <w:rFonts w:ascii="Cambria Math" w:hAnsi="Cambria Math" w:cs="Times New Roman"/>
                  </w:rPr>
                  <m:t>2</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x</m:t>
                        </m:r>
                      </m:sub>
                    </m:sSub>
                  </m:e>
                </m:d>
              </m:e>
              <m:sup>
                <m:r>
                  <w:rPr>
                    <w:rFonts w:ascii="Cambria Math" w:hAnsi="Cambria Math" w:cs="Times New Roman"/>
                  </w:rPr>
                  <m:t>2</m:t>
                </m:r>
              </m:sup>
            </m:sSup>
            <m:r>
              <w:rPr>
                <w:rFonts w:ascii="Cambria Math" w:hAnsi="Cambria Math" w:cs="Times New Roman"/>
              </w:rPr>
              <m:t>+</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∂f</m:t>
                        </m:r>
                      </m:num>
                      <m:den>
                        <m:r>
                          <w:rPr>
                            <w:rFonts w:ascii="Cambria Math" w:hAnsi="Cambria Math" w:cs="Times New Roman"/>
                          </w:rPr>
                          <m:t>∂y</m:t>
                        </m:r>
                      </m:den>
                    </m:f>
                  </m:e>
                </m:d>
              </m:e>
              <m:sup>
                <m:r>
                  <w:rPr>
                    <w:rFonts w:ascii="Cambria Math" w:hAnsi="Cambria Math" w:cs="Times New Roman"/>
                  </w:rPr>
                  <m:t>2</m:t>
                </m:r>
              </m:sup>
            </m:s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y</m:t>
                        </m:r>
                      </m:sub>
                    </m:sSub>
                  </m:e>
                </m:d>
              </m:e>
              <m:sup>
                <m:r>
                  <w:rPr>
                    <w:rFonts w:ascii="Cambria Math" w:hAnsi="Cambria Math" w:cs="Times New Roman"/>
                  </w:rPr>
                  <m:t>2</m:t>
                </m:r>
              </m:sup>
            </m:sSup>
          </m:e>
        </m:rad>
      </m:oMath>
      <w:r>
        <w:rPr>
          <w:rFonts w:ascii="Times New Roman" w:hAnsi="Times New Roman" w:cs="Times New Roman"/>
        </w:rPr>
        <w:t xml:space="preserve">                                                     (8)</w:t>
      </w:r>
    </w:p>
    <w:tbl>
      <w:tblPr>
        <w:tblStyle w:val="TableGrid"/>
        <w:tblW w:w="10098" w:type="dxa"/>
        <w:tblLook w:val="04A0" w:firstRow="1" w:lastRow="0" w:firstColumn="1" w:lastColumn="0" w:noHBand="0" w:noVBand="1"/>
      </w:tblPr>
      <w:tblGrid>
        <w:gridCol w:w="1071"/>
        <w:gridCol w:w="2114"/>
        <w:gridCol w:w="1486"/>
        <w:gridCol w:w="1405"/>
        <w:gridCol w:w="1373"/>
        <w:gridCol w:w="1296"/>
        <w:gridCol w:w="1353"/>
      </w:tblGrid>
      <w:tr w:rsidR="00544F2F" w14:paraId="0846769E" w14:textId="77777777" w:rsidTr="00FD1C8B">
        <w:tc>
          <w:tcPr>
            <w:tcW w:w="1071" w:type="dxa"/>
          </w:tcPr>
          <w:p w14:paraId="5EB7714C" w14:textId="3DED1A50" w:rsidR="00544F2F" w:rsidRDefault="00544F2F" w:rsidP="00F93060">
            <w:pPr>
              <w:spacing w:line="360" w:lineRule="auto"/>
              <w:rPr>
                <w:rFonts w:ascii="Times New Roman" w:hAnsi="Times New Roman" w:cs="Times New Roman"/>
              </w:rPr>
            </w:pPr>
            <w:r>
              <w:rPr>
                <w:rFonts w:ascii="Times New Roman" w:hAnsi="Times New Roman" w:cs="Times New Roman"/>
              </w:rPr>
              <w:t>Symbol</w:t>
            </w:r>
          </w:p>
        </w:tc>
        <w:tc>
          <w:tcPr>
            <w:tcW w:w="2114" w:type="dxa"/>
          </w:tcPr>
          <w:p w14:paraId="2BDE5C5E" w14:textId="3462ADC3" w:rsidR="00544F2F" w:rsidRPr="00FD1C8B" w:rsidRDefault="00544F2F" w:rsidP="00F93060">
            <w:pPr>
              <w:spacing w:line="360" w:lineRule="auto"/>
              <w:rPr>
                <w:rFonts w:ascii="Times New Roman" w:hAnsi="Times New Roman" w:cs="Times New Roman"/>
                <w:sz w:val="20"/>
                <w:szCs w:val="20"/>
              </w:rPr>
            </w:pPr>
            <w:r w:rsidRPr="00FD1C8B">
              <w:rPr>
                <w:rFonts w:ascii="Times New Roman" w:hAnsi="Times New Roman" w:cs="Times New Roman"/>
                <w:sz w:val="20"/>
                <w:szCs w:val="20"/>
              </w:rPr>
              <w:t>I</w:t>
            </w:r>
            <w:r w:rsidRPr="00FD1C8B">
              <w:rPr>
                <w:rFonts w:ascii="Times New Roman" w:hAnsi="Times New Roman" w:cs="Times New Roman"/>
                <w:sz w:val="20"/>
                <w:szCs w:val="20"/>
                <w:vertAlign w:val="subscript"/>
              </w:rPr>
              <w:t>0</w:t>
            </w:r>
          </w:p>
        </w:tc>
        <w:tc>
          <w:tcPr>
            <w:tcW w:w="1486" w:type="dxa"/>
          </w:tcPr>
          <w:p w14:paraId="0C8A4AFB" w14:textId="4670C255" w:rsidR="00544F2F" w:rsidRPr="00FD1C8B" w:rsidRDefault="00544F2F" w:rsidP="00F93060">
            <w:pPr>
              <w:spacing w:line="360" w:lineRule="auto"/>
              <w:rPr>
                <w:rFonts w:ascii="Times New Roman" w:hAnsi="Times New Roman" w:cs="Times New Roman"/>
                <w:sz w:val="20"/>
                <w:szCs w:val="20"/>
              </w:rPr>
            </w:pPr>
            <w:r w:rsidRPr="00FD1C8B">
              <w:rPr>
                <w:rFonts w:ascii="Times New Roman" w:hAnsi="Times New Roman" w:cs="Times New Roman"/>
                <w:sz w:val="20"/>
                <w:szCs w:val="20"/>
              </w:rPr>
              <w:t>μ</w:t>
            </w:r>
            <w:r w:rsidRPr="00FD1C8B">
              <w:rPr>
                <w:rFonts w:ascii="Times New Roman" w:hAnsi="Times New Roman" w:cs="Times New Roman"/>
                <w:sz w:val="20"/>
                <w:szCs w:val="20"/>
                <w:vertAlign w:val="subscript"/>
              </w:rPr>
              <w:t>0</w:t>
            </w:r>
          </w:p>
        </w:tc>
        <w:tc>
          <w:tcPr>
            <w:tcW w:w="1405" w:type="dxa"/>
          </w:tcPr>
          <w:p w14:paraId="306B47F1" w14:textId="212EBD4F" w:rsidR="00544F2F" w:rsidRPr="00FD1C8B" w:rsidRDefault="00544F2F" w:rsidP="00F93060">
            <w:pPr>
              <w:spacing w:line="360" w:lineRule="auto"/>
              <w:rPr>
                <w:rFonts w:ascii="Times New Roman" w:hAnsi="Times New Roman" w:cs="Times New Roman"/>
                <w:sz w:val="20"/>
                <w:szCs w:val="20"/>
              </w:rPr>
            </w:pPr>
            <w:r w:rsidRPr="00FD1C8B">
              <w:rPr>
                <w:rFonts w:ascii="Times New Roman" w:hAnsi="Times New Roman" w:cs="Times New Roman"/>
                <w:sz w:val="20"/>
                <w:szCs w:val="20"/>
              </w:rPr>
              <w:t>ω</w:t>
            </w:r>
          </w:p>
        </w:tc>
        <w:tc>
          <w:tcPr>
            <w:tcW w:w="1373" w:type="dxa"/>
          </w:tcPr>
          <w:p w14:paraId="1EB3AA57" w14:textId="1921435D" w:rsidR="00544F2F" w:rsidRPr="00FD1C8B" w:rsidRDefault="00544F2F" w:rsidP="00F93060">
            <w:pPr>
              <w:spacing w:line="360" w:lineRule="auto"/>
              <w:rPr>
                <w:rFonts w:ascii="Times New Roman" w:hAnsi="Times New Roman" w:cs="Times New Roman"/>
                <w:sz w:val="20"/>
                <w:szCs w:val="20"/>
              </w:rPr>
            </w:pPr>
            <w:r w:rsidRPr="00FD1C8B">
              <w:rPr>
                <w:rFonts w:ascii="Times New Roman" w:hAnsi="Times New Roman" w:cs="Times New Roman"/>
                <w:sz w:val="20"/>
                <w:szCs w:val="20"/>
              </w:rPr>
              <w:t>A</w:t>
            </w:r>
          </w:p>
        </w:tc>
        <w:tc>
          <w:tcPr>
            <w:tcW w:w="1296" w:type="dxa"/>
          </w:tcPr>
          <w:p w14:paraId="6D9A9183" w14:textId="2C21FB16" w:rsidR="00544F2F" w:rsidRPr="00FD1C8B" w:rsidRDefault="00544F2F" w:rsidP="00F93060">
            <w:pPr>
              <w:spacing w:line="360" w:lineRule="auto"/>
              <w:rPr>
                <w:rFonts w:ascii="Times New Roman" w:hAnsi="Times New Roman" w:cs="Times New Roman"/>
                <w:sz w:val="20"/>
                <w:szCs w:val="20"/>
              </w:rPr>
            </w:pPr>
            <w:proofErr w:type="gramStart"/>
            <w:r w:rsidRPr="00FD1C8B">
              <w:rPr>
                <w:rFonts w:ascii="Times New Roman" w:hAnsi="Times New Roman" w:cs="Times New Roman"/>
                <w:sz w:val="20"/>
                <w:szCs w:val="20"/>
              </w:rPr>
              <w:t>n</w:t>
            </w:r>
            <w:proofErr w:type="gramEnd"/>
          </w:p>
        </w:tc>
        <w:tc>
          <w:tcPr>
            <w:tcW w:w="1353" w:type="dxa"/>
          </w:tcPr>
          <w:p w14:paraId="5DCD3A7C" w14:textId="2EAA4C97" w:rsidR="00544F2F" w:rsidRPr="00FD1C8B" w:rsidRDefault="00544F2F" w:rsidP="00F93060">
            <w:pPr>
              <w:spacing w:line="360" w:lineRule="auto"/>
              <w:rPr>
                <w:rFonts w:ascii="Times New Roman" w:hAnsi="Times New Roman" w:cs="Times New Roman"/>
                <w:sz w:val="20"/>
                <w:szCs w:val="20"/>
              </w:rPr>
            </w:pPr>
            <w:r w:rsidRPr="00FD1C8B">
              <w:rPr>
                <w:rFonts w:ascii="Times New Roman" w:hAnsi="Times New Roman" w:cs="Times New Roman"/>
                <w:sz w:val="20"/>
                <w:szCs w:val="20"/>
              </w:rPr>
              <w:t>N</w:t>
            </w:r>
          </w:p>
        </w:tc>
      </w:tr>
      <w:tr w:rsidR="00544F2F" w14:paraId="4A8DCD29" w14:textId="77777777" w:rsidTr="00FD1C8B">
        <w:tc>
          <w:tcPr>
            <w:tcW w:w="1071" w:type="dxa"/>
          </w:tcPr>
          <w:p w14:paraId="1241526F" w14:textId="4C175364" w:rsidR="00544F2F" w:rsidRDefault="00544F2F" w:rsidP="00F93060">
            <w:pPr>
              <w:spacing w:line="360" w:lineRule="auto"/>
              <w:rPr>
                <w:rFonts w:ascii="Times New Roman" w:hAnsi="Times New Roman" w:cs="Times New Roman"/>
              </w:rPr>
            </w:pPr>
            <w:r>
              <w:rPr>
                <w:rFonts w:ascii="Times New Roman" w:hAnsi="Times New Roman" w:cs="Times New Roman"/>
              </w:rPr>
              <w:t>Meaning</w:t>
            </w:r>
          </w:p>
        </w:tc>
        <w:tc>
          <w:tcPr>
            <w:tcW w:w="2114" w:type="dxa"/>
          </w:tcPr>
          <w:p w14:paraId="0D644037" w14:textId="41365D1D" w:rsidR="00544F2F" w:rsidRPr="00FD1C8B" w:rsidRDefault="00544F2F" w:rsidP="00544F2F">
            <w:pPr>
              <w:rPr>
                <w:rFonts w:ascii="Times New Roman" w:hAnsi="Times New Roman" w:cs="Times New Roman"/>
                <w:sz w:val="20"/>
                <w:szCs w:val="20"/>
              </w:rPr>
            </w:pPr>
            <w:r w:rsidRPr="00FD1C8B">
              <w:rPr>
                <w:rFonts w:ascii="Times New Roman" w:hAnsi="Times New Roman" w:cs="Times New Roman"/>
                <w:sz w:val="20"/>
                <w:szCs w:val="20"/>
              </w:rPr>
              <w:t>Current amplitude in inner coil</w:t>
            </w:r>
          </w:p>
        </w:tc>
        <w:tc>
          <w:tcPr>
            <w:tcW w:w="1486" w:type="dxa"/>
          </w:tcPr>
          <w:p w14:paraId="5A003B0C" w14:textId="35EAD163" w:rsidR="00544F2F" w:rsidRPr="00FD1C8B" w:rsidRDefault="00544F2F" w:rsidP="00544F2F">
            <w:pPr>
              <w:rPr>
                <w:rFonts w:ascii="Times New Roman" w:hAnsi="Times New Roman" w:cs="Times New Roman"/>
                <w:sz w:val="20"/>
                <w:szCs w:val="20"/>
              </w:rPr>
            </w:pPr>
            <w:r w:rsidRPr="00FD1C8B">
              <w:rPr>
                <w:rFonts w:ascii="Times New Roman" w:hAnsi="Times New Roman" w:cs="Times New Roman"/>
                <w:sz w:val="20"/>
                <w:szCs w:val="20"/>
              </w:rPr>
              <w:t>Permeability of free space (constant)</w:t>
            </w:r>
          </w:p>
        </w:tc>
        <w:tc>
          <w:tcPr>
            <w:tcW w:w="1405" w:type="dxa"/>
          </w:tcPr>
          <w:p w14:paraId="55E6169F" w14:textId="5D092397" w:rsidR="00544F2F" w:rsidRPr="00FD1C8B" w:rsidRDefault="00544F2F" w:rsidP="00544F2F">
            <w:pPr>
              <w:rPr>
                <w:rFonts w:ascii="Times New Roman" w:hAnsi="Times New Roman" w:cs="Times New Roman"/>
                <w:sz w:val="20"/>
                <w:szCs w:val="20"/>
              </w:rPr>
            </w:pPr>
            <w:r w:rsidRPr="00FD1C8B">
              <w:rPr>
                <w:rFonts w:ascii="Times New Roman" w:hAnsi="Times New Roman" w:cs="Times New Roman"/>
                <w:sz w:val="20"/>
                <w:szCs w:val="20"/>
              </w:rPr>
              <w:t>Driving frequency of current</w:t>
            </w:r>
          </w:p>
        </w:tc>
        <w:tc>
          <w:tcPr>
            <w:tcW w:w="1373" w:type="dxa"/>
          </w:tcPr>
          <w:p w14:paraId="76FEB4BD" w14:textId="23CB4418" w:rsidR="00544F2F" w:rsidRPr="00FD1C8B" w:rsidRDefault="00544F2F" w:rsidP="00544F2F">
            <w:pPr>
              <w:rPr>
                <w:rFonts w:ascii="Times New Roman" w:hAnsi="Times New Roman" w:cs="Times New Roman"/>
                <w:sz w:val="20"/>
                <w:szCs w:val="20"/>
              </w:rPr>
            </w:pPr>
            <w:r w:rsidRPr="00FD1C8B">
              <w:rPr>
                <w:rFonts w:ascii="Times New Roman" w:hAnsi="Times New Roman" w:cs="Times New Roman"/>
                <w:sz w:val="20"/>
                <w:szCs w:val="20"/>
              </w:rPr>
              <w:t>Cross sectional area of inner coil</w:t>
            </w:r>
          </w:p>
        </w:tc>
        <w:tc>
          <w:tcPr>
            <w:tcW w:w="1296" w:type="dxa"/>
          </w:tcPr>
          <w:p w14:paraId="2468B4D7" w14:textId="48002582" w:rsidR="00544F2F" w:rsidRPr="00FD1C8B" w:rsidRDefault="00544F2F" w:rsidP="00544F2F">
            <w:pPr>
              <w:rPr>
                <w:rFonts w:ascii="Times New Roman" w:hAnsi="Times New Roman" w:cs="Times New Roman"/>
                <w:sz w:val="20"/>
                <w:szCs w:val="20"/>
              </w:rPr>
            </w:pPr>
            <w:r w:rsidRPr="00FD1C8B">
              <w:rPr>
                <w:rFonts w:ascii="Times New Roman" w:hAnsi="Times New Roman" w:cs="Times New Roman"/>
                <w:sz w:val="20"/>
                <w:szCs w:val="20"/>
              </w:rPr>
              <w:t>Turns per length for inner coil</w:t>
            </w:r>
          </w:p>
        </w:tc>
        <w:tc>
          <w:tcPr>
            <w:tcW w:w="1353" w:type="dxa"/>
          </w:tcPr>
          <w:p w14:paraId="5FEE7172" w14:textId="48ABCF6E" w:rsidR="00544F2F" w:rsidRPr="00FD1C8B" w:rsidRDefault="00544F2F" w:rsidP="00544F2F">
            <w:pPr>
              <w:rPr>
                <w:rFonts w:ascii="Times New Roman" w:hAnsi="Times New Roman" w:cs="Times New Roman"/>
                <w:sz w:val="20"/>
                <w:szCs w:val="20"/>
              </w:rPr>
            </w:pPr>
            <w:r w:rsidRPr="00FD1C8B">
              <w:rPr>
                <w:rFonts w:ascii="Times New Roman" w:hAnsi="Times New Roman" w:cs="Times New Roman"/>
                <w:sz w:val="20"/>
                <w:szCs w:val="20"/>
              </w:rPr>
              <w:t>Number of turns for outer coil</w:t>
            </w:r>
          </w:p>
        </w:tc>
      </w:tr>
      <w:tr w:rsidR="00544F2F" w14:paraId="6E40904F" w14:textId="77777777" w:rsidTr="00FD1C8B">
        <w:tc>
          <w:tcPr>
            <w:tcW w:w="1071" w:type="dxa"/>
          </w:tcPr>
          <w:p w14:paraId="3D047D21" w14:textId="35E7057C" w:rsidR="00544F2F" w:rsidRDefault="00544F2F" w:rsidP="00F93060">
            <w:pPr>
              <w:spacing w:line="360" w:lineRule="auto"/>
              <w:rPr>
                <w:rFonts w:ascii="Times New Roman" w:hAnsi="Times New Roman" w:cs="Times New Roman"/>
              </w:rPr>
            </w:pPr>
            <w:r>
              <w:rPr>
                <w:rFonts w:ascii="Times New Roman" w:hAnsi="Times New Roman" w:cs="Times New Roman"/>
              </w:rPr>
              <w:t>Value</w:t>
            </w:r>
          </w:p>
        </w:tc>
        <w:tc>
          <w:tcPr>
            <w:tcW w:w="2114" w:type="dxa"/>
          </w:tcPr>
          <w:p w14:paraId="0FCE239D" w14:textId="2F8FA9A2" w:rsidR="00544F2F" w:rsidRPr="00FD1C8B" w:rsidRDefault="00FD1C8B" w:rsidP="00EB3AA3">
            <w:pPr>
              <w:spacing w:line="360" w:lineRule="auto"/>
              <w:rPr>
                <w:rFonts w:ascii="Times New Roman" w:hAnsi="Times New Roman" w:cs="Times New Roman"/>
                <w:sz w:val="20"/>
                <w:szCs w:val="20"/>
              </w:rPr>
            </w:pPr>
            <w:r w:rsidRPr="00FD1C8B">
              <w:rPr>
                <w:rFonts w:ascii="Lucida Grande" w:hAnsi="Lucida Grande" w:cs="Lucida Grande"/>
                <w:color w:val="000000"/>
                <w:sz w:val="20"/>
                <w:szCs w:val="20"/>
              </w:rPr>
              <w:t>0.1144 ± 0.</w:t>
            </w:r>
            <w:r w:rsidR="00EB3AA3">
              <w:rPr>
                <w:rFonts w:ascii="Lucida Grande" w:hAnsi="Lucida Grande" w:cs="Lucida Grande"/>
                <w:color w:val="000000"/>
                <w:sz w:val="20"/>
                <w:szCs w:val="20"/>
              </w:rPr>
              <w:t>0005</w:t>
            </w:r>
            <w:r>
              <w:rPr>
                <w:rFonts w:ascii="Lucida Grande" w:hAnsi="Lucida Grande" w:cs="Lucida Grande"/>
                <w:color w:val="000000"/>
                <w:sz w:val="20"/>
                <w:szCs w:val="20"/>
              </w:rPr>
              <w:t xml:space="preserve"> A</w:t>
            </w:r>
          </w:p>
        </w:tc>
        <w:tc>
          <w:tcPr>
            <w:tcW w:w="1486" w:type="dxa"/>
          </w:tcPr>
          <w:p w14:paraId="723900F2" w14:textId="159A5523" w:rsidR="00544F2F" w:rsidRPr="00FD1C8B" w:rsidRDefault="00FD1C8B" w:rsidP="00FD1C8B">
            <w:pPr>
              <w:spacing w:line="360" w:lineRule="auto"/>
              <w:rPr>
                <w:rFonts w:ascii="Times New Roman" w:hAnsi="Times New Roman" w:cs="Times New Roman"/>
                <w:sz w:val="20"/>
                <w:szCs w:val="20"/>
              </w:rPr>
            </w:pPr>
            <w:r>
              <w:rPr>
                <w:rFonts w:ascii="Times New Roman" w:hAnsi="Times New Roman" w:cs="Times New Roman"/>
                <w:sz w:val="20"/>
                <w:szCs w:val="20"/>
              </w:rPr>
              <w:t>4π</w:t>
            </w:r>
            <m:oMath>
              <m:r>
                <w:rPr>
                  <w:rFonts w:ascii="Cambria Math" w:hAnsi="Cambria Math" w:cs="Times New Roman"/>
                  <w:sz w:val="20"/>
                  <w:szCs w:val="20"/>
                </w:rPr>
                <m:t>∙</m:t>
              </m:r>
              <m:sSup>
                <m:sSupPr>
                  <m:ctrlPr>
                    <w:rPr>
                      <w:rFonts w:ascii="Cambria Math" w:hAnsi="Cambria Math" w:cs="Times New Roman"/>
                      <w:i/>
                      <w:sz w:val="20"/>
                      <w:szCs w:val="20"/>
                    </w:rPr>
                  </m:ctrlPr>
                </m:sSupPr>
                <m:e>
                  <m:r>
                    <w:rPr>
                      <w:rFonts w:ascii="Cambria Math" w:hAnsi="Cambria Math" w:cs="Times New Roman"/>
                      <w:sz w:val="20"/>
                      <w:szCs w:val="20"/>
                    </w:rPr>
                    <m:t>10</m:t>
                  </m:r>
                </m:e>
                <m:sup>
                  <m:r>
                    <w:rPr>
                      <w:rFonts w:ascii="Cambria Math" w:hAnsi="Cambria Math" w:cs="Times New Roman"/>
                      <w:sz w:val="20"/>
                      <w:szCs w:val="20"/>
                    </w:rPr>
                    <m:t>-7</m:t>
                  </m:r>
                </m:sup>
              </m:sSup>
            </m:oMath>
            <w:r>
              <w:rPr>
                <w:rFonts w:ascii="Times New Roman" w:hAnsi="Times New Roman" w:cs="Times New Roman"/>
                <w:sz w:val="20"/>
                <w:szCs w:val="20"/>
              </w:rPr>
              <w:t xml:space="preserve"> </w:t>
            </w:r>
            <m:oMath>
              <m:f>
                <m:fPr>
                  <m:ctrlPr>
                    <w:rPr>
                      <w:rFonts w:ascii="Cambria Math" w:hAnsi="Cambria Math" w:cs="Times New Roman"/>
                      <w:i/>
                      <w:sz w:val="20"/>
                      <w:szCs w:val="20"/>
                    </w:rPr>
                  </m:ctrlPr>
                </m:fPr>
                <m:num>
                  <m:r>
                    <w:rPr>
                      <w:rFonts w:ascii="Cambria Math" w:hAnsi="Cambria Math" w:cs="Times New Roman"/>
                      <w:sz w:val="20"/>
                      <w:szCs w:val="20"/>
                    </w:rPr>
                    <m:t>Wb</m:t>
                  </m:r>
                </m:num>
                <m:den>
                  <m:r>
                    <w:rPr>
                      <w:rFonts w:ascii="Cambria Math" w:hAnsi="Cambria Math" w:cs="Times New Roman"/>
                      <w:sz w:val="20"/>
                      <w:szCs w:val="20"/>
                    </w:rPr>
                    <m:t>A∙m</m:t>
                  </m:r>
                </m:den>
              </m:f>
            </m:oMath>
          </w:p>
        </w:tc>
        <w:tc>
          <w:tcPr>
            <w:tcW w:w="1405" w:type="dxa"/>
          </w:tcPr>
          <w:p w14:paraId="0FE625A0" w14:textId="7F9A3022" w:rsidR="00544F2F" w:rsidRPr="00FD1C8B" w:rsidRDefault="00FD1C8B" w:rsidP="00FD1C8B">
            <w:pPr>
              <w:spacing w:line="360" w:lineRule="auto"/>
              <w:rPr>
                <w:rFonts w:ascii="Times New Roman" w:hAnsi="Times New Roman" w:cs="Times New Roman"/>
                <w:sz w:val="20"/>
                <w:szCs w:val="20"/>
              </w:rPr>
            </w:pPr>
            <w:r>
              <w:rPr>
                <w:rFonts w:ascii="Times New Roman" w:hAnsi="Times New Roman" w:cs="Times New Roman"/>
                <w:sz w:val="20"/>
                <w:szCs w:val="20"/>
              </w:rPr>
              <w:t>1000 Hz</w:t>
            </w:r>
          </w:p>
        </w:tc>
        <w:tc>
          <w:tcPr>
            <w:tcW w:w="1373" w:type="dxa"/>
          </w:tcPr>
          <w:p w14:paraId="0B3E1936" w14:textId="15561CC7" w:rsidR="00544F2F" w:rsidRPr="00FD1C8B" w:rsidRDefault="00FD1C8B" w:rsidP="00F93060">
            <w:pPr>
              <w:spacing w:line="360" w:lineRule="auto"/>
              <w:rPr>
                <w:rFonts w:ascii="Times New Roman" w:hAnsi="Times New Roman" w:cs="Times New Roman"/>
                <w:sz w:val="20"/>
                <w:szCs w:val="20"/>
              </w:rPr>
            </w:pPr>
            <w:r>
              <w:rPr>
                <w:rFonts w:ascii="Times New Roman" w:hAnsi="Times New Roman" w:cs="Times New Roman"/>
                <w:sz w:val="20"/>
                <w:szCs w:val="20"/>
              </w:rPr>
              <w:t>0.00038 m</w:t>
            </w:r>
            <w:r>
              <w:rPr>
                <w:rFonts w:ascii="Times New Roman" w:hAnsi="Times New Roman" w:cs="Times New Roman"/>
                <w:sz w:val="20"/>
                <w:szCs w:val="20"/>
                <w:vertAlign w:val="superscript"/>
              </w:rPr>
              <w:t>2</w:t>
            </w:r>
          </w:p>
        </w:tc>
        <w:tc>
          <w:tcPr>
            <w:tcW w:w="1296" w:type="dxa"/>
          </w:tcPr>
          <w:p w14:paraId="6859D4ED" w14:textId="259E5AE4" w:rsidR="00544F2F" w:rsidRPr="00FD1C8B" w:rsidRDefault="00FD1C8B" w:rsidP="00F93060">
            <w:pPr>
              <w:spacing w:line="360" w:lineRule="auto"/>
              <w:rPr>
                <w:rFonts w:ascii="Times New Roman" w:hAnsi="Times New Roman" w:cs="Times New Roman"/>
                <w:sz w:val="20"/>
                <w:szCs w:val="20"/>
              </w:rPr>
            </w:pPr>
            <w:r>
              <w:rPr>
                <w:rFonts w:ascii="Times New Roman" w:hAnsi="Times New Roman" w:cs="Times New Roman"/>
                <w:sz w:val="20"/>
                <w:szCs w:val="20"/>
              </w:rPr>
              <w:t xml:space="preserve">8000 </w:t>
            </w:r>
            <m:oMath>
              <m:f>
                <m:fPr>
                  <m:ctrlPr>
                    <w:rPr>
                      <w:rFonts w:ascii="Cambria Math" w:hAnsi="Cambria Math" w:cs="Times New Roman"/>
                      <w:i/>
                      <w:sz w:val="20"/>
                      <w:szCs w:val="20"/>
                    </w:rPr>
                  </m:ctrlPr>
                </m:fPr>
                <m:num>
                  <m:r>
                    <w:rPr>
                      <w:rFonts w:ascii="Cambria Math" w:hAnsi="Cambria Math" w:cs="Times New Roman"/>
                      <w:sz w:val="20"/>
                      <w:szCs w:val="20"/>
                    </w:rPr>
                    <m:t>turns</m:t>
                  </m:r>
                </m:num>
                <m:den>
                  <m:r>
                    <w:rPr>
                      <w:rFonts w:ascii="Cambria Math" w:hAnsi="Cambria Math" w:cs="Times New Roman"/>
                      <w:sz w:val="20"/>
                      <w:szCs w:val="20"/>
                    </w:rPr>
                    <m:t>m</m:t>
                  </m:r>
                </m:den>
              </m:f>
            </m:oMath>
          </w:p>
        </w:tc>
        <w:tc>
          <w:tcPr>
            <w:tcW w:w="1353" w:type="dxa"/>
          </w:tcPr>
          <w:p w14:paraId="594A7DA9" w14:textId="4711B64B" w:rsidR="00544F2F" w:rsidRPr="00FD1C8B" w:rsidRDefault="00FD1C8B" w:rsidP="00FD1C8B">
            <w:pPr>
              <w:keepNext/>
              <w:spacing w:line="360" w:lineRule="auto"/>
              <w:rPr>
                <w:rFonts w:ascii="Times New Roman" w:hAnsi="Times New Roman" w:cs="Times New Roman"/>
                <w:sz w:val="20"/>
                <w:szCs w:val="20"/>
              </w:rPr>
            </w:pPr>
            <w:r>
              <w:rPr>
                <w:rFonts w:ascii="Times New Roman" w:hAnsi="Times New Roman" w:cs="Times New Roman"/>
                <w:sz w:val="20"/>
                <w:szCs w:val="20"/>
              </w:rPr>
              <w:t>100 turns</w:t>
            </w:r>
          </w:p>
        </w:tc>
      </w:tr>
    </w:tbl>
    <w:p w14:paraId="7C31293E" w14:textId="3B2AE596" w:rsidR="00FD1C8B" w:rsidRPr="00757627" w:rsidRDefault="00FD1C8B" w:rsidP="00757627">
      <w:pPr>
        <w:pStyle w:val="Caption"/>
        <w:rPr>
          <w:rFonts w:ascii="Times New Roman" w:hAnsi="Times New Roman" w:cs="Times New Roman"/>
          <w:b w:val="0"/>
          <w:color w:val="auto"/>
        </w:rPr>
      </w:pPr>
      <w:r>
        <w:t xml:space="preserve">Table </w:t>
      </w:r>
      <w:fldSimple w:instr=" SEQ Table \* ARABIC ">
        <w:r>
          <w:rPr>
            <w:noProof/>
          </w:rPr>
          <w:t>2</w:t>
        </w:r>
      </w:fldSimple>
      <w:r>
        <w:t xml:space="preserve">: Variables Used to Calculate Induced Voltage: </w:t>
      </w:r>
      <w:r>
        <w:rPr>
          <w:b w:val="0"/>
          <w:color w:val="auto"/>
        </w:rPr>
        <w:t xml:space="preserve">This table shows a description of the variables that were used in equation 6 to calculate the induced voltage amplitude </w:t>
      </w:r>
      <w:r>
        <w:rPr>
          <w:b w:val="0"/>
          <w:i/>
          <w:color w:val="auto"/>
        </w:rPr>
        <w:t>v</w:t>
      </w:r>
      <w:r>
        <w:rPr>
          <w:b w:val="0"/>
          <w:i/>
          <w:color w:val="auto"/>
          <w:vertAlign w:val="subscript"/>
        </w:rPr>
        <w:t>0</w:t>
      </w:r>
      <w:r>
        <w:rPr>
          <w:b w:val="0"/>
          <w:color w:val="auto"/>
        </w:rPr>
        <w:t xml:space="preserve">, as well as the values of those variables. The variables </w:t>
      </w:r>
      <w:r>
        <w:rPr>
          <w:rFonts w:ascii="Cambria" w:hAnsi="Cambria"/>
          <w:b w:val="0"/>
          <w:i/>
          <w:color w:val="auto"/>
        </w:rPr>
        <w:t>μ</w:t>
      </w:r>
      <w:r>
        <w:rPr>
          <w:b w:val="0"/>
          <w:i/>
          <w:color w:val="auto"/>
          <w:vertAlign w:val="subscript"/>
        </w:rPr>
        <w:t>0</w:t>
      </w:r>
      <w:r>
        <w:rPr>
          <w:b w:val="0"/>
          <w:i/>
          <w:color w:val="auto"/>
        </w:rPr>
        <w:t xml:space="preserve">, </w:t>
      </w:r>
      <w:r>
        <w:rPr>
          <w:rFonts w:ascii="Cambria" w:hAnsi="Cambria"/>
          <w:b w:val="0"/>
          <w:i/>
          <w:color w:val="auto"/>
        </w:rPr>
        <w:t>ω</w:t>
      </w:r>
      <w:r>
        <w:rPr>
          <w:b w:val="0"/>
          <w:i/>
          <w:color w:val="auto"/>
        </w:rPr>
        <w:t xml:space="preserve">, n, </w:t>
      </w:r>
      <w:r>
        <w:rPr>
          <w:b w:val="0"/>
          <w:color w:val="auto"/>
        </w:rPr>
        <w:t>and</w:t>
      </w:r>
      <w:r>
        <w:rPr>
          <w:b w:val="0"/>
          <w:i/>
          <w:color w:val="auto"/>
        </w:rPr>
        <w:t xml:space="preserve"> N</w:t>
      </w:r>
      <w:r>
        <w:rPr>
          <w:b w:val="0"/>
          <w:color w:val="auto"/>
        </w:rPr>
        <w:t xml:space="preserve"> were given. The value </w:t>
      </w:r>
      <w:r>
        <w:rPr>
          <w:b w:val="0"/>
          <w:i/>
          <w:color w:val="auto"/>
        </w:rPr>
        <w:t>A</w:t>
      </w:r>
      <w:r>
        <w:rPr>
          <w:b w:val="0"/>
          <w:color w:val="auto"/>
        </w:rPr>
        <w:t xml:space="preserve"> was found by using known radius 0.011 m in equation 7. The value </w:t>
      </w:r>
      <w:r>
        <w:rPr>
          <w:b w:val="0"/>
          <w:i/>
          <w:color w:val="auto"/>
        </w:rPr>
        <w:t>I</w:t>
      </w:r>
      <w:r>
        <w:rPr>
          <w:b w:val="0"/>
          <w:i/>
          <w:color w:val="auto"/>
          <w:vertAlign w:val="subscript"/>
        </w:rPr>
        <w:t>0</w:t>
      </w:r>
      <w:r>
        <w:rPr>
          <w:b w:val="0"/>
          <w:color w:val="auto"/>
        </w:rPr>
        <w:t xml:space="preserve"> was found based on the amplitude of the current shown in figure 9.</w:t>
      </w:r>
    </w:p>
    <w:p w14:paraId="0D6344EB" w14:textId="52F2A431" w:rsidR="00677EB1" w:rsidRPr="00677EB1" w:rsidRDefault="00677EB1" w:rsidP="00677EB1">
      <w:pPr>
        <w:spacing w:line="360" w:lineRule="auto"/>
        <w:rPr>
          <w:rFonts w:ascii="Times New Roman" w:eastAsia="Times New Roman" w:hAnsi="Times New Roman" w:cs="Times New Roman"/>
          <w:color w:val="000000"/>
        </w:rPr>
      </w:pPr>
      <w:r w:rsidRPr="00677EB1">
        <w:rPr>
          <w:rFonts w:ascii="Times New Roman" w:hAnsi="Times New Roman" w:cs="Times New Roman"/>
        </w:rPr>
        <w:t xml:space="preserve">By using the information in table 2 to calculate </w:t>
      </w:r>
      <w:r w:rsidRPr="00677EB1">
        <w:rPr>
          <w:rFonts w:ascii="Times New Roman" w:hAnsi="Times New Roman" w:cs="Times New Roman"/>
          <w:i/>
        </w:rPr>
        <w:t>V</w:t>
      </w:r>
      <w:r w:rsidRPr="00677EB1">
        <w:rPr>
          <w:rFonts w:ascii="Times New Roman" w:hAnsi="Times New Roman" w:cs="Times New Roman"/>
          <w:i/>
          <w:vertAlign w:val="subscript"/>
        </w:rPr>
        <w:t>0</w:t>
      </w:r>
      <w:r w:rsidRPr="00677EB1">
        <w:rPr>
          <w:rFonts w:ascii="Times New Roman" w:hAnsi="Times New Roman" w:cs="Times New Roman"/>
        </w:rPr>
        <w:t xml:space="preserve">, the </w:t>
      </w:r>
      <w:r>
        <w:rPr>
          <w:rFonts w:ascii="Times New Roman" w:hAnsi="Times New Roman" w:cs="Times New Roman"/>
        </w:rPr>
        <w:t xml:space="preserve">theoretical </w:t>
      </w:r>
      <w:r w:rsidRPr="00677EB1">
        <w:rPr>
          <w:rFonts w:ascii="Times New Roman" w:hAnsi="Times New Roman" w:cs="Times New Roman"/>
        </w:rPr>
        <w:t xml:space="preserve">amplitude of the induced voltage was calculated to be </w:t>
      </w:r>
      <w:r w:rsidRPr="00677EB1">
        <w:rPr>
          <w:rFonts w:ascii="Times New Roman" w:eastAsia="Times New Roman" w:hAnsi="Times New Roman" w:cs="Times New Roman"/>
          <w:color w:val="000000"/>
        </w:rPr>
        <w:t>0.2747</w:t>
      </w:r>
      <w:r>
        <w:rPr>
          <w:rFonts w:ascii="Times New Roman" w:eastAsia="Times New Roman" w:hAnsi="Times New Roman" w:cs="Times New Roman"/>
          <w:color w:val="000000"/>
        </w:rPr>
        <w:t xml:space="preserve"> ± 0.</w:t>
      </w:r>
      <w:r w:rsidR="00EB3AA3">
        <w:rPr>
          <w:rFonts w:ascii="Times New Roman" w:eastAsia="Times New Roman" w:hAnsi="Times New Roman" w:cs="Times New Roman"/>
          <w:color w:val="000000"/>
        </w:rPr>
        <w:t xml:space="preserve">0002 </w:t>
      </w:r>
      <w:r w:rsidR="00BE1F3C">
        <w:rPr>
          <w:rFonts w:ascii="Times New Roman" w:eastAsia="Times New Roman" w:hAnsi="Times New Roman" w:cs="Times New Roman"/>
          <w:color w:val="000000"/>
        </w:rPr>
        <w:t>V</w:t>
      </w:r>
      <w:r>
        <w:rPr>
          <w:rFonts w:ascii="Times New Roman" w:eastAsia="Times New Roman" w:hAnsi="Times New Roman" w:cs="Times New Roman"/>
          <w:color w:val="000000"/>
        </w:rPr>
        <w:t>. The uncertainty in the calculation was found through the use of equation 8.</w:t>
      </w:r>
      <w:r w:rsidR="00CE2D43">
        <w:rPr>
          <w:rFonts w:ascii="Times New Roman" w:eastAsia="Times New Roman" w:hAnsi="Times New Roman" w:cs="Times New Roman"/>
          <w:color w:val="000000"/>
        </w:rPr>
        <w:t xml:space="preserve"> </w:t>
      </w:r>
      <w:r>
        <w:rPr>
          <w:rFonts w:ascii="Times New Roman" w:eastAsia="Times New Roman" w:hAnsi="Times New Roman" w:cs="Times New Roman"/>
          <w:color w:val="000000"/>
        </w:rPr>
        <w:t xml:space="preserve">Based on the amplitude of the induced voltage seen in figure 10, the experimental value of </w:t>
      </w:r>
      <w:r>
        <w:rPr>
          <w:rFonts w:ascii="Times New Roman" w:eastAsia="Times New Roman" w:hAnsi="Times New Roman" w:cs="Times New Roman"/>
          <w:i/>
          <w:color w:val="000000"/>
        </w:rPr>
        <w:t>V</w:t>
      </w:r>
      <w:r>
        <w:rPr>
          <w:rFonts w:ascii="Times New Roman" w:eastAsia="Times New Roman" w:hAnsi="Times New Roman" w:cs="Times New Roman"/>
          <w:i/>
          <w:color w:val="000000"/>
          <w:vertAlign w:val="subscript"/>
        </w:rPr>
        <w:t>0</w:t>
      </w:r>
      <w:r>
        <w:rPr>
          <w:rFonts w:ascii="Times New Roman" w:eastAsia="Times New Roman" w:hAnsi="Times New Roman" w:cs="Times New Roman"/>
          <w:color w:val="000000"/>
        </w:rPr>
        <w:t xml:space="preserve"> was found to be 0.1140620 ± 0.0000005</w:t>
      </w:r>
      <w:r w:rsidR="00CE2D43">
        <w:rPr>
          <w:rFonts w:ascii="Times New Roman" w:eastAsia="Times New Roman" w:hAnsi="Times New Roman" w:cs="Times New Roman"/>
          <w:color w:val="000000"/>
        </w:rPr>
        <w:t xml:space="preserve"> V. It is clear that this value does not agree with the theoretical value based on the given uncertainty bounds. The percentage of error is approximately 140%. The large amount of error could be due to many factors involved in the creation of the circuit, such as added internal resistance from various components, or an imprecise reading of the frequency that was used.</w:t>
      </w:r>
    </w:p>
    <w:p w14:paraId="05081EDF" w14:textId="77777777" w:rsidR="00FD1C8B" w:rsidRPr="00FD1C8B" w:rsidRDefault="00FD1C8B" w:rsidP="00F93060">
      <w:pPr>
        <w:spacing w:line="360" w:lineRule="auto"/>
        <w:rPr>
          <w:rFonts w:ascii="Times New Roman" w:hAnsi="Times New Roman" w:cs="Times New Roman"/>
        </w:rPr>
      </w:pPr>
    </w:p>
    <w:p w14:paraId="4757CB1D" w14:textId="64AF17FC" w:rsidR="00F93060" w:rsidRDefault="00314187" w:rsidP="00F93060">
      <w:pPr>
        <w:spacing w:line="360" w:lineRule="auto"/>
        <w:rPr>
          <w:rFonts w:ascii="Times New Roman" w:hAnsi="Times New Roman" w:cs="Times New Roman"/>
          <w:b/>
          <w:sz w:val="36"/>
          <w:szCs w:val="36"/>
        </w:rPr>
      </w:pPr>
      <w:r>
        <w:rPr>
          <w:rFonts w:ascii="Times New Roman" w:hAnsi="Times New Roman" w:cs="Times New Roman"/>
          <w:b/>
          <w:sz w:val="36"/>
          <w:szCs w:val="36"/>
        </w:rPr>
        <w:t>4.</w:t>
      </w:r>
      <w:r w:rsidR="00627760">
        <w:rPr>
          <w:rFonts w:ascii="Times New Roman" w:hAnsi="Times New Roman" w:cs="Times New Roman"/>
          <w:b/>
          <w:sz w:val="36"/>
          <w:szCs w:val="36"/>
        </w:rPr>
        <w:t xml:space="preserve"> </w:t>
      </w:r>
      <w:r w:rsidR="00F93060">
        <w:rPr>
          <w:rFonts w:ascii="Times New Roman" w:hAnsi="Times New Roman" w:cs="Times New Roman"/>
          <w:b/>
          <w:sz w:val="36"/>
          <w:szCs w:val="36"/>
        </w:rPr>
        <w:t>Conclusion</w:t>
      </w:r>
    </w:p>
    <w:p w14:paraId="4567CB91" w14:textId="77777777" w:rsidR="00757627" w:rsidRDefault="00A10370" w:rsidP="00A326D3">
      <w:pPr>
        <w:spacing w:line="360" w:lineRule="auto"/>
        <w:rPr>
          <w:rFonts w:ascii="Times New Roman" w:hAnsi="Times New Roman" w:cs="Times New Roman"/>
        </w:rPr>
      </w:pPr>
      <w:r>
        <w:rPr>
          <w:rFonts w:ascii="Times New Roman" w:hAnsi="Times New Roman" w:cs="Times New Roman"/>
        </w:rPr>
        <w:t xml:space="preserve">Based on the results of the </w:t>
      </w:r>
      <w:r w:rsidR="007D7892">
        <w:rPr>
          <w:rFonts w:ascii="Times New Roman" w:hAnsi="Times New Roman" w:cs="Times New Roman"/>
        </w:rPr>
        <w:t>experiment, most of the tested theories involving magnetism were verified. In the sections that involved using the Hall probe to determine the spatial dependence of magnetic fields, the calculated correlation coefficients of measured data based on theoretical functional forms were found to have less than 1% error. Similar results were examined when comparing the measured forces between two magnets to theoretical trends.</w:t>
      </w:r>
      <w:r w:rsidR="00757627">
        <w:rPr>
          <w:rFonts w:ascii="Times New Roman" w:hAnsi="Times New Roman" w:cs="Times New Roman"/>
        </w:rPr>
        <w:t xml:space="preserve"> A similar percentage of error was also calculated when analyzing the repulsion force between permanent magnets at various distances.</w:t>
      </w:r>
    </w:p>
    <w:p w14:paraId="2BD50E56" w14:textId="77777777" w:rsidR="00757627" w:rsidRDefault="00757627" w:rsidP="00A326D3">
      <w:pPr>
        <w:spacing w:line="360" w:lineRule="auto"/>
        <w:rPr>
          <w:rFonts w:ascii="Times New Roman" w:hAnsi="Times New Roman" w:cs="Times New Roman"/>
        </w:rPr>
      </w:pPr>
    </w:p>
    <w:p w14:paraId="72DA2424" w14:textId="4F1022D3" w:rsidR="007D7892" w:rsidRDefault="00757627" w:rsidP="00A326D3">
      <w:pPr>
        <w:spacing w:line="360" w:lineRule="auto"/>
        <w:rPr>
          <w:rFonts w:ascii="Times New Roman" w:hAnsi="Times New Roman" w:cs="Times New Roman"/>
        </w:rPr>
      </w:pPr>
      <w:r>
        <w:rPr>
          <w:rFonts w:ascii="Times New Roman" w:hAnsi="Times New Roman" w:cs="Times New Roman"/>
        </w:rPr>
        <w:t>In the section of the experiment that involved determining if materials were paramagnetic or diamagnetic, the results mostly correlated with trends involving pairs of electrons in an element’s electron configuration. However, there were 2 elements that deviated from the trend, which was likely due to the difficulty of analyzing the rotation of the magnet in these cases.</w:t>
      </w:r>
    </w:p>
    <w:p w14:paraId="3914DB43" w14:textId="77777777" w:rsidR="00757627" w:rsidRDefault="00757627" w:rsidP="00A326D3">
      <w:pPr>
        <w:spacing w:line="360" w:lineRule="auto"/>
        <w:rPr>
          <w:rFonts w:ascii="Times New Roman" w:hAnsi="Times New Roman" w:cs="Times New Roman"/>
        </w:rPr>
      </w:pPr>
    </w:p>
    <w:p w14:paraId="702C59C7" w14:textId="7FF2C34D" w:rsidR="00757627" w:rsidRDefault="00757627" w:rsidP="00A326D3">
      <w:pPr>
        <w:spacing w:line="360" w:lineRule="auto"/>
        <w:rPr>
          <w:rFonts w:ascii="Times New Roman" w:hAnsi="Times New Roman" w:cs="Times New Roman"/>
        </w:rPr>
      </w:pPr>
      <w:r>
        <w:rPr>
          <w:rFonts w:ascii="Times New Roman" w:hAnsi="Times New Roman" w:cs="Times New Roman"/>
        </w:rPr>
        <w:t xml:space="preserve">In the last part of the experiment, the percentage of error between the theoretical amplitude of the induced voltage in the Faraday coil </w:t>
      </w:r>
      <w:r w:rsidR="00E50B01">
        <w:rPr>
          <w:rFonts w:ascii="Times New Roman" w:hAnsi="Times New Roman" w:cs="Times New Roman"/>
        </w:rPr>
        <w:t>and the calculated experimental amplitude was approximately 140%. This large percentage of error may have been due to factors such as added internal resistance in the circuit, or an inaccurate frequency reading.</w:t>
      </w:r>
    </w:p>
    <w:p w14:paraId="4A1E1AB1" w14:textId="77777777" w:rsidR="00E50B01" w:rsidRDefault="00E50B01" w:rsidP="00A326D3">
      <w:pPr>
        <w:spacing w:line="360" w:lineRule="auto"/>
        <w:rPr>
          <w:rFonts w:ascii="Times New Roman" w:hAnsi="Times New Roman" w:cs="Times New Roman"/>
        </w:rPr>
      </w:pPr>
    </w:p>
    <w:p w14:paraId="1F3B5A5C" w14:textId="3F002A1F" w:rsidR="00E50B01" w:rsidRPr="00A326D3" w:rsidRDefault="00E50B01" w:rsidP="00A326D3">
      <w:pPr>
        <w:spacing w:line="360" w:lineRule="auto"/>
        <w:rPr>
          <w:rFonts w:ascii="Times New Roman" w:hAnsi="Times New Roman" w:cs="Times New Roman"/>
        </w:rPr>
      </w:pPr>
      <w:r>
        <w:rPr>
          <w:rFonts w:ascii="Times New Roman" w:hAnsi="Times New Roman" w:cs="Times New Roman"/>
        </w:rPr>
        <w:t>For most sections of the experiment, the experimental results agreed closely with theoretical results. Although there was some discrepancy in measurements based on the Faraday coil, the results can be used to verify many of the classical equations and trends regarding magnetism.</w:t>
      </w:r>
    </w:p>
    <w:sectPr w:rsidR="00E50B01" w:rsidRPr="00A326D3" w:rsidSect="00CC595A">
      <w:pgSz w:w="12240" w:h="15840"/>
      <w:pgMar w:top="1152" w:right="1152" w:bottom="1152" w:left="1152"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Times New Roman">
    <w:panose1 w:val="02020603050405020304"/>
    <w:charset w:val="00"/>
    <w:family w:val="auto"/>
    <w:pitch w:val="variable"/>
    <w:sig w:usb0="E0002AFF" w:usb1="C0007841" w:usb2="00000009" w:usb3="00000000" w:csb0="000001FF" w:csb1="00000000"/>
  </w:font>
  <w:font w:name="Lucida Grande">
    <w:panose1 w:val="020B0600040502020204"/>
    <w:charset w:val="00"/>
    <w:family w:val="auto"/>
    <w:pitch w:val="variable"/>
    <w:sig w:usb0="E1000AEF" w:usb1="5000A1FF" w:usb2="00000000" w:usb3="00000000" w:csb0="000001BF" w:csb1="00000000"/>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 w:name="ＭＳ ゴシック">
    <w:panose1 w:val="00000000000000000000"/>
    <w:charset w:val="80"/>
    <w:family w:val="moder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36A28"/>
    <w:rsid w:val="00003B93"/>
    <w:rsid w:val="00004549"/>
    <w:rsid w:val="00005BB9"/>
    <w:rsid w:val="00025FF9"/>
    <w:rsid w:val="00036553"/>
    <w:rsid w:val="00042126"/>
    <w:rsid w:val="00044D46"/>
    <w:rsid w:val="00047EB7"/>
    <w:rsid w:val="00050001"/>
    <w:rsid w:val="00057A8E"/>
    <w:rsid w:val="00062C0B"/>
    <w:rsid w:val="00064B10"/>
    <w:rsid w:val="000772FB"/>
    <w:rsid w:val="00082BE7"/>
    <w:rsid w:val="0009640D"/>
    <w:rsid w:val="000A6C5C"/>
    <w:rsid w:val="000C2381"/>
    <w:rsid w:val="000C2FCE"/>
    <w:rsid w:val="000D0A07"/>
    <w:rsid w:val="000D6D28"/>
    <w:rsid w:val="000F2869"/>
    <w:rsid w:val="00117F47"/>
    <w:rsid w:val="00130D60"/>
    <w:rsid w:val="00134BAC"/>
    <w:rsid w:val="00160CA3"/>
    <w:rsid w:val="00170FA7"/>
    <w:rsid w:val="0017277A"/>
    <w:rsid w:val="00194208"/>
    <w:rsid w:val="001B230A"/>
    <w:rsid w:val="001B2988"/>
    <w:rsid w:val="001B4367"/>
    <w:rsid w:val="001C6257"/>
    <w:rsid w:val="001E1BF0"/>
    <w:rsid w:val="001F463E"/>
    <w:rsid w:val="001F7954"/>
    <w:rsid w:val="00202126"/>
    <w:rsid w:val="002066D6"/>
    <w:rsid w:val="00246A54"/>
    <w:rsid w:val="0025713B"/>
    <w:rsid w:val="00261024"/>
    <w:rsid w:val="00262177"/>
    <w:rsid w:val="0027536E"/>
    <w:rsid w:val="002956C0"/>
    <w:rsid w:val="002A3254"/>
    <w:rsid w:val="002A42E7"/>
    <w:rsid w:val="002A4D2F"/>
    <w:rsid w:val="002B3D74"/>
    <w:rsid w:val="002C31AE"/>
    <w:rsid w:val="002C3842"/>
    <w:rsid w:val="002C38D9"/>
    <w:rsid w:val="002D707E"/>
    <w:rsid w:val="002F3780"/>
    <w:rsid w:val="002F4E6F"/>
    <w:rsid w:val="002F750C"/>
    <w:rsid w:val="00300998"/>
    <w:rsid w:val="00314187"/>
    <w:rsid w:val="00314BF7"/>
    <w:rsid w:val="0032025B"/>
    <w:rsid w:val="00324FCE"/>
    <w:rsid w:val="00342860"/>
    <w:rsid w:val="003533E6"/>
    <w:rsid w:val="00355ECA"/>
    <w:rsid w:val="00360FEB"/>
    <w:rsid w:val="00367C09"/>
    <w:rsid w:val="003707A4"/>
    <w:rsid w:val="00373905"/>
    <w:rsid w:val="00381794"/>
    <w:rsid w:val="00386C9C"/>
    <w:rsid w:val="00395EC5"/>
    <w:rsid w:val="003A3C44"/>
    <w:rsid w:val="003A795D"/>
    <w:rsid w:val="003B06B9"/>
    <w:rsid w:val="003B678C"/>
    <w:rsid w:val="003D123C"/>
    <w:rsid w:val="003D6120"/>
    <w:rsid w:val="003D6F3A"/>
    <w:rsid w:val="003F25C0"/>
    <w:rsid w:val="003F498B"/>
    <w:rsid w:val="00411268"/>
    <w:rsid w:val="00420814"/>
    <w:rsid w:val="004233EB"/>
    <w:rsid w:val="004466C7"/>
    <w:rsid w:val="00462944"/>
    <w:rsid w:val="0048618D"/>
    <w:rsid w:val="004957C7"/>
    <w:rsid w:val="00497ADE"/>
    <w:rsid w:val="004A00E8"/>
    <w:rsid w:val="004C1709"/>
    <w:rsid w:val="004C50EA"/>
    <w:rsid w:val="004C6684"/>
    <w:rsid w:val="004D6939"/>
    <w:rsid w:val="004F6395"/>
    <w:rsid w:val="005002BD"/>
    <w:rsid w:val="00504C02"/>
    <w:rsid w:val="005052B6"/>
    <w:rsid w:val="00505E32"/>
    <w:rsid w:val="00520C0F"/>
    <w:rsid w:val="00521660"/>
    <w:rsid w:val="005232E6"/>
    <w:rsid w:val="00523D2F"/>
    <w:rsid w:val="00536A28"/>
    <w:rsid w:val="00536E5E"/>
    <w:rsid w:val="00544F2F"/>
    <w:rsid w:val="00545DCC"/>
    <w:rsid w:val="00552D03"/>
    <w:rsid w:val="00561C2C"/>
    <w:rsid w:val="005917F1"/>
    <w:rsid w:val="005A5083"/>
    <w:rsid w:val="005B0AF3"/>
    <w:rsid w:val="005B1460"/>
    <w:rsid w:val="005B7BF8"/>
    <w:rsid w:val="005C78FB"/>
    <w:rsid w:val="005D444C"/>
    <w:rsid w:val="005E6141"/>
    <w:rsid w:val="005E6FCF"/>
    <w:rsid w:val="005E7DBC"/>
    <w:rsid w:val="005F377F"/>
    <w:rsid w:val="00603D8E"/>
    <w:rsid w:val="00607B84"/>
    <w:rsid w:val="00613FAF"/>
    <w:rsid w:val="0061550B"/>
    <w:rsid w:val="006167D1"/>
    <w:rsid w:val="00627760"/>
    <w:rsid w:val="006317A7"/>
    <w:rsid w:val="006407D6"/>
    <w:rsid w:val="00647A3A"/>
    <w:rsid w:val="00655079"/>
    <w:rsid w:val="006602C5"/>
    <w:rsid w:val="006658A2"/>
    <w:rsid w:val="00675250"/>
    <w:rsid w:val="00677EB1"/>
    <w:rsid w:val="006B5595"/>
    <w:rsid w:val="006C2A91"/>
    <w:rsid w:val="006C47F0"/>
    <w:rsid w:val="006D1448"/>
    <w:rsid w:val="006D537B"/>
    <w:rsid w:val="006E2061"/>
    <w:rsid w:val="006E7381"/>
    <w:rsid w:val="006F18AC"/>
    <w:rsid w:val="00705071"/>
    <w:rsid w:val="00711E30"/>
    <w:rsid w:val="007120CC"/>
    <w:rsid w:val="00717144"/>
    <w:rsid w:val="007213D2"/>
    <w:rsid w:val="00721832"/>
    <w:rsid w:val="00721A16"/>
    <w:rsid w:val="007300E5"/>
    <w:rsid w:val="007330DC"/>
    <w:rsid w:val="00740EC2"/>
    <w:rsid w:val="0075504E"/>
    <w:rsid w:val="00755FB0"/>
    <w:rsid w:val="00757627"/>
    <w:rsid w:val="00757F42"/>
    <w:rsid w:val="00780E73"/>
    <w:rsid w:val="00781371"/>
    <w:rsid w:val="00795F10"/>
    <w:rsid w:val="007A028C"/>
    <w:rsid w:val="007A2907"/>
    <w:rsid w:val="007B0186"/>
    <w:rsid w:val="007B41AC"/>
    <w:rsid w:val="007D315D"/>
    <w:rsid w:val="007D7892"/>
    <w:rsid w:val="007D79E1"/>
    <w:rsid w:val="007E05DE"/>
    <w:rsid w:val="007E735F"/>
    <w:rsid w:val="007E78D4"/>
    <w:rsid w:val="007E790F"/>
    <w:rsid w:val="007F57B2"/>
    <w:rsid w:val="00810616"/>
    <w:rsid w:val="008225D7"/>
    <w:rsid w:val="0082485E"/>
    <w:rsid w:val="00825071"/>
    <w:rsid w:val="00826E93"/>
    <w:rsid w:val="008425DF"/>
    <w:rsid w:val="0084604D"/>
    <w:rsid w:val="0085061C"/>
    <w:rsid w:val="008636E3"/>
    <w:rsid w:val="00870470"/>
    <w:rsid w:val="00870793"/>
    <w:rsid w:val="00870FC3"/>
    <w:rsid w:val="00872895"/>
    <w:rsid w:val="00872A14"/>
    <w:rsid w:val="008801D7"/>
    <w:rsid w:val="00880A7B"/>
    <w:rsid w:val="00882D59"/>
    <w:rsid w:val="00894925"/>
    <w:rsid w:val="0089578B"/>
    <w:rsid w:val="008A6958"/>
    <w:rsid w:val="008B7BFB"/>
    <w:rsid w:val="008D0A4B"/>
    <w:rsid w:val="00916DD2"/>
    <w:rsid w:val="009220D6"/>
    <w:rsid w:val="009335C9"/>
    <w:rsid w:val="00940680"/>
    <w:rsid w:val="009427FB"/>
    <w:rsid w:val="00945678"/>
    <w:rsid w:val="00946C77"/>
    <w:rsid w:val="00950290"/>
    <w:rsid w:val="00951229"/>
    <w:rsid w:val="00957270"/>
    <w:rsid w:val="00966043"/>
    <w:rsid w:val="009A1FBE"/>
    <w:rsid w:val="009B1266"/>
    <w:rsid w:val="009C15D8"/>
    <w:rsid w:val="009C2C0E"/>
    <w:rsid w:val="009E0875"/>
    <w:rsid w:val="009E0891"/>
    <w:rsid w:val="009E3970"/>
    <w:rsid w:val="00A01AAA"/>
    <w:rsid w:val="00A02956"/>
    <w:rsid w:val="00A10370"/>
    <w:rsid w:val="00A13BB0"/>
    <w:rsid w:val="00A150AB"/>
    <w:rsid w:val="00A2633B"/>
    <w:rsid w:val="00A314C9"/>
    <w:rsid w:val="00A326D3"/>
    <w:rsid w:val="00A3505E"/>
    <w:rsid w:val="00A40A21"/>
    <w:rsid w:val="00A4103A"/>
    <w:rsid w:val="00A4645A"/>
    <w:rsid w:val="00A54632"/>
    <w:rsid w:val="00A62BC1"/>
    <w:rsid w:val="00A767C2"/>
    <w:rsid w:val="00A94CE4"/>
    <w:rsid w:val="00AA0F67"/>
    <w:rsid w:val="00AA1549"/>
    <w:rsid w:val="00AB064A"/>
    <w:rsid w:val="00AC3226"/>
    <w:rsid w:val="00AE4F58"/>
    <w:rsid w:val="00AE5776"/>
    <w:rsid w:val="00AF32FD"/>
    <w:rsid w:val="00B14C5A"/>
    <w:rsid w:val="00B20F4F"/>
    <w:rsid w:val="00B40E52"/>
    <w:rsid w:val="00B44B28"/>
    <w:rsid w:val="00B45252"/>
    <w:rsid w:val="00B47404"/>
    <w:rsid w:val="00B512B2"/>
    <w:rsid w:val="00B6556A"/>
    <w:rsid w:val="00B700C6"/>
    <w:rsid w:val="00B7380C"/>
    <w:rsid w:val="00B83E75"/>
    <w:rsid w:val="00B90D04"/>
    <w:rsid w:val="00BA048A"/>
    <w:rsid w:val="00BA6416"/>
    <w:rsid w:val="00BB0EEC"/>
    <w:rsid w:val="00BB21DE"/>
    <w:rsid w:val="00BB2590"/>
    <w:rsid w:val="00BB2A7A"/>
    <w:rsid w:val="00BB7CFD"/>
    <w:rsid w:val="00BC4A30"/>
    <w:rsid w:val="00BC63C4"/>
    <w:rsid w:val="00BD15B4"/>
    <w:rsid w:val="00BE10D5"/>
    <w:rsid w:val="00BE1B45"/>
    <w:rsid w:val="00BE1F3C"/>
    <w:rsid w:val="00BE307A"/>
    <w:rsid w:val="00BF4362"/>
    <w:rsid w:val="00BF5A25"/>
    <w:rsid w:val="00BF7D0D"/>
    <w:rsid w:val="00C01200"/>
    <w:rsid w:val="00C2186C"/>
    <w:rsid w:val="00C22250"/>
    <w:rsid w:val="00C41BFA"/>
    <w:rsid w:val="00C45AC4"/>
    <w:rsid w:val="00C46CD2"/>
    <w:rsid w:val="00C61A17"/>
    <w:rsid w:val="00C76085"/>
    <w:rsid w:val="00C8796D"/>
    <w:rsid w:val="00C939BC"/>
    <w:rsid w:val="00C965BD"/>
    <w:rsid w:val="00C96AEA"/>
    <w:rsid w:val="00CB117C"/>
    <w:rsid w:val="00CB4DD3"/>
    <w:rsid w:val="00CB6731"/>
    <w:rsid w:val="00CC595A"/>
    <w:rsid w:val="00CD4D77"/>
    <w:rsid w:val="00CE2D43"/>
    <w:rsid w:val="00CF079D"/>
    <w:rsid w:val="00CF42B9"/>
    <w:rsid w:val="00D01E29"/>
    <w:rsid w:val="00D13698"/>
    <w:rsid w:val="00D173CF"/>
    <w:rsid w:val="00D20E15"/>
    <w:rsid w:val="00D2667B"/>
    <w:rsid w:val="00D322AE"/>
    <w:rsid w:val="00D45811"/>
    <w:rsid w:val="00D51526"/>
    <w:rsid w:val="00D600AD"/>
    <w:rsid w:val="00D6179B"/>
    <w:rsid w:val="00D6434E"/>
    <w:rsid w:val="00D7387C"/>
    <w:rsid w:val="00DB7F93"/>
    <w:rsid w:val="00DC3508"/>
    <w:rsid w:val="00DC6374"/>
    <w:rsid w:val="00DD7B49"/>
    <w:rsid w:val="00DE0CDD"/>
    <w:rsid w:val="00DE37E6"/>
    <w:rsid w:val="00DF3660"/>
    <w:rsid w:val="00E05B18"/>
    <w:rsid w:val="00E4751A"/>
    <w:rsid w:val="00E47795"/>
    <w:rsid w:val="00E50B01"/>
    <w:rsid w:val="00E57FD7"/>
    <w:rsid w:val="00E779D3"/>
    <w:rsid w:val="00E90E82"/>
    <w:rsid w:val="00E96048"/>
    <w:rsid w:val="00EB3AA3"/>
    <w:rsid w:val="00EB4D0F"/>
    <w:rsid w:val="00EB53B8"/>
    <w:rsid w:val="00EC0CD0"/>
    <w:rsid w:val="00EC31C1"/>
    <w:rsid w:val="00EE04C6"/>
    <w:rsid w:val="00F02121"/>
    <w:rsid w:val="00F06B70"/>
    <w:rsid w:val="00F27748"/>
    <w:rsid w:val="00F3575F"/>
    <w:rsid w:val="00F36BC4"/>
    <w:rsid w:val="00F42022"/>
    <w:rsid w:val="00F45278"/>
    <w:rsid w:val="00F53128"/>
    <w:rsid w:val="00F620A4"/>
    <w:rsid w:val="00F671F9"/>
    <w:rsid w:val="00F7456D"/>
    <w:rsid w:val="00F861C2"/>
    <w:rsid w:val="00F8653C"/>
    <w:rsid w:val="00F93060"/>
    <w:rsid w:val="00F9730B"/>
    <w:rsid w:val="00F97394"/>
    <w:rsid w:val="00FC4C92"/>
    <w:rsid w:val="00FC7D67"/>
    <w:rsid w:val="00FD1C8B"/>
    <w:rsid w:val="00FD2A50"/>
    <w:rsid w:val="00FF122C"/>
    <w:rsid w:val="00FF1EF4"/>
    <w:rsid w:val="00FF46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0230C260"/>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36A28"/>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BalloonTextChar">
    <w:name w:val="Balloon Text Char"/>
    <w:basedOn w:val="DefaultParagraphFont"/>
    <w:link w:val="BalloonText"/>
    <w:uiPriority w:val="99"/>
    <w:semiHidden/>
    <w:rsid w:val="00536A28"/>
    <w:rPr>
      <w:rFonts w:ascii="Lucida Grande" w:hAnsi="Lucida Grande" w:cs="Lucida Grande"/>
      <w:sz w:val="18"/>
      <w:szCs w:val="18"/>
    </w:rPr>
  </w:style>
  <w:style w:type="paragraph" w:styleId="BalloonText">
    <w:name w:val="Balloon Text"/>
    <w:basedOn w:val="Normal"/>
    <w:link w:val="BalloonTextChar"/>
    <w:uiPriority w:val="99"/>
    <w:semiHidden/>
    <w:unhideWhenUsed/>
    <w:rsid w:val="00536A28"/>
    <w:rPr>
      <w:rFonts w:ascii="Lucida Grande" w:hAnsi="Lucida Grande" w:cs="Lucida Grande"/>
      <w:sz w:val="18"/>
      <w:szCs w:val="18"/>
    </w:rPr>
  </w:style>
  <w:style w:type="character" w:customStyle="1" w:styleId="HeaderChar">
    <w:name w:val="Header Char"/>
    <w:basedOn w:val="DefaultParagraphFont"/>
    <w:link w:val="Header"/>
    <w:uiPriority w:val="99"/>
    <w:rsid w:val="00536A28"/>
  </w:style>
  <w:style w:type="paragraph" w:styleId="Header">
    <w:name w:val="header"/>
    <w:basedOn w:val="Normal"/>
    <w:link w:val="HeaderChar"/>
    <w:uiPriority w:val="99"/>
    <w:unhideWhenUsed/>
    <w:rsid w:val="00536A28"/>
    <w:pPr>
      <w:tabs>
        <w:tab w:val="center" w:pos="4320"/>
        <w:tab w:val="right" w:pos="8640"/>
      </w:tabs>
    </w:pPr>
  </w:style>
  <w:style w:type="character" w:customStyle="1" w:styleId="FooterChar">
    <w:name w:val="Footer Char"/>
    <w:basedOn w:val="DefaultParagraphFont"/>
    <w:link w:val="Footer"/>
    <w:uiPriority w:val="99"/>
    <w:rsid w:val="00536A28"/>
  </w:style>
  <w:style w:type="paragraph" w:styleId="Footer">
    <w:name w:val="footer"/>
    <w:basedOn w:val="Normal"/>
    <w:link w:val="FooterChar"/>
    <w:uiPriority w:val="99"/>
    <w:unhideWhenUsed/>
    <w:rsid w:val="00536A28"/>
    <w:pPr>
      <w:tabs>
        <w:tab w:val="center" w:pos="4320"/>
        <w:tab w:val="right" w:pos="8640"/>
      </w:tabs>
    </w:pPr>
  </w:style>
  <w:style w:type="paragraph" w:styleId="Caption">
    <w:name w:val="caption"/>
    <w:basedOn w:val="Normal"/>
    <w:next w:val="Normal"/>
    <w:uiPriority w:val="35"/>
    <w:unhideWhenUsed/>
    <w:qFormat/>
    <w:rsid w:val="00BF5A25"/>
    <w:pPr>
      <w:spacing w:after="200"/>
    </w:pPr>
    <w:rPr>
      <w:b/>
      <w:bCs/>
      <w:color w:val="4F81BD" w:themeColor="accent1"/>
      <w:sz w:val="18"/>
      <w:szCs w:val="18"/>
    </w:rPr>
  </w:style>
  <w:style w:type="character" w:styleId="PlaceholderText">
    <w:name w:val="Placeholder Text"/>
    <w:basedOn w:val="DefaultParagraphFont"/>
    <w:uiPriority w:val="99"/>
    <w:semiHidden/>
    <w:rsid w:val="00DE37E6"/>
    <w:rPr>
      <w:color w:val="808080"/>
    </w:rPr>
  </w:style>
  <w:style w:type="table" w:styleId="TableGrid">
    <w:name w:val="Table Grid"/>
    <w:basedOn w:val="TableNormal"/>
    <w:uiPriority w:val="59"/>
    <w:rsid w:val="00BB21D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CF079D"/>
    <w:pPr>
      <w:ind w:left="720"/>
      <w:contextualSpacing/>
    </w:p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36A28"/>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BalloonTextChar">
    <w:name w:val="Balloon Text Char"/>
    <w:basedOn w:val="DefaultParagraphFont"/>
    <w:link w:val="BalloonText"/>
    <w:uiPriority w:val="99"/>
    <w:semiHidden/>
    <w:rsid w:val="00536A28"/>
    <w:rPr>
      <w:rFonts w:ascii="Lucida Grande" w:hAnsi="Lucida Grande" w:cs="Lucida Grande"/>
      <w:sz w:val="18"/>
      <w:szCs w:val="18"/>
    </w:rPr>
  </w:style>
  <w:style w:type="paragraph" w:styleId="BalloonText">
    <w:name w:val="Balloon Text"/>
    <w:basedOn w:val="Normal"/>
    <w:link w:val="BalloonTextChar"/>
    <w:uiPriority w:val="99"/>
    <w:semiHidden/>
    <w:unhideWhenUsed/>
    <w:rsid w:val="00536A28"/>
    <w:rPr>
      <w:rFonts w:ascii="Lucida Grande" w:hAnsi="Lucida Grande" w:cs="Lucida Grande"/>
      <w:sz w:val="18"/>
      <w:szCs w:val="18"/>
    </w:rPr>
  </w:style>
  <w:style w:type="character" w:customStyle="1" w:styleId="HeaderChar">
    <w:name w:val="Header Char"/>
    <w:basedOn w:val="DefaultParagraphFont"/>
    <w:link w:val="Header"/>
    <w:uiPriority w:val="99"/>
    <w:rsid w:val="00536A28"/>
  </w:style>
  <w:style w:type="paragraph" w:styleId="Header">
    <w:name w:val="header"/>
    <w:basedOn w:val="Normal"/>
    <w:link w:val="HeaderChar"/>
    <w:uiPriority w:val="99"/>
    <w:unhideWhenUsed/>
    <w:rsid w:val="00536A28"/>
    <w:pPr>
      <w:tabs>
        <w:tab w:val="center" w:pos="4320"/>
        <w:tab w:val="right" w:pos="8640"/>
      </w:tabs>
    </w:pPr>
  </w:style>
  <w:style w:type="character" w:customStyle="1" w:styleId="FooterChar">
    <w:name w:val="Footer Char"/>
    <w:basedOn w:val="DefaultParagraphFont"/>
    <w:link w:val="Footer"/>
    <w:uiPriority w:val="99"/>
    <w:rsid w:val="00536A28"/>
  </w:style>
  <w:style w:type="paragraph" w:styleId="Footer">
    <w:name w:val="footer"/>
    <w:basedOn w:val="Normal"/>
    <w:link w:val="FooterChar"/>
    <w:uiPriority w:val="99"/>
    <w:unhideWhenUsed/>
    <w:rsid w:val="00536A28"/>
    <w:pPr>
      <w:tabs>
        <w:tab w:val="center" w:pos="4320"/>
        <w:tab w:val="right" w:pos="8640"/>
      </w:tabs>
    </w:pPr>
  </w:style>
  <w:style w:type="paragraph" w:styleId="Caption">
    <w:name w:val="caption"/>
    <w:basedOn w:val="Normal"/>
    <w:next w:val="Normal"/>
    <w:uiPriority w:val="35"/>
    <w:unhideWhenUsed/>
    <w:qFormat/>
    <w:rsid w:val="00BF5A25"/>
    <w:pPr>
      <w:spacing w:after="200"/>
    </w:pPr>
    <w:rPr>
      <w:b/>
      <w:bCs/>
      <w:color w:val="4F81BD" w:themeColor="accent1"/>
      <w:sz w:val="18"/>
      <w:szCs w:val="18"/>
    </w:rPr>
  </w:style>
  <w:style w:type="character" w:styleId="PlaceholderText">
    <w:name w:val="Placeholder Text"/>
    <w:basedOn w:val="DefaultParagraphFont"/>
    <w:uiPriority w:val="99"/>
    <w:semiHidden/>
    <w:rsid w:val="00DE37E6"/>
    <w:rPr>
      <w:color w:val="808080"/>
    </w:rPr>
  </w:style>
  <w:style w:type="table" w:styleId="TableGrid">
    <w:name w:val="Table Grid"/>
    <w:basedOn w:val="TableNormal"/>
    <w:uiPriority w:val="59"/>
    <w:rsid w:val="00BB21D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CF079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34519154">
      <w:bodyDiv w:val="1"/>
      <w:marLeft w:val="0"/>
      <w:marRight w:val="0"/>
      <w:marTop w:val="0"/>
      <w:marBottom w:val="0"/>
      <w:divBdr>
        <w:top w:val="none" w:sz="0" w:space="0" w:color="auto"/>
        <w:left w:val="none" w:sz="0" w:space="0" w:color="auto"/>
        <w:bottom w:val="none" w:sz="0" w:space="0" w:color="auto"/>
        <w:right w:val="none" w:sz="0" w:space="0" w:color="auto"/>
      </w:divBdr>
    </w:div>
    <w:div w:id="531844277">
      <w:bodyDiv w:val="1"/>
      <w:marLeft w:val="0"/>
      <w:marRight w:val="0"/>
      <w:marTop w:val="0"/>
      <w:marBottom w:val="0"/>
      <w:divBdr>
        <w:top w:val="none" w:sz="0" w:space="0" w:color="auto"/>
        <w:left w:val="none" w:sz="0" w:space="0" w:color="auto"/>
        <w:bottom w:val="none" w:sz="0" w:space="0" w:color="auto"/>
        <w:right w:val="none" w:sz="0" w:space="0" w:color="auto"/>
      </w:divBdr>
    </w:div>
    <w:div w:id="743255636">
      <w:bodyDiv w:val="1"/>
      <w:marLeft w:val="0"/>
      <w:marRight w:val="0"/>
      <w:marTop w:val="0"/>
      <w:marBottom w:val="0"/>
      <w:divBdr>
        <w:top w:val="none" w:sz="0" w:space="0" w:color="auto"/>
        <w:left w:val="none" w:sz="0" w:space="0" w:color="auto"/>
        <w:bottom w:val="none" w:sz="0" w:space="0" w:color="auto"/>
        <w:right w:val="none" w:sz="0" w:space="0" w:color="auto"/>
      </w:divBdr>
    </w:div>
    <w:div w:id="901520123">
      <w:bodyDiv w:val="1"/>
      <w:marLeft w:val="0"/>
      <w:marRight w:val="0"/>
      <w:marTop w:val="0"/>
      <w:marBottom w:val="0"/>
      <w:divBdr>
        <w:top w:val="none" w:sz="0" w:space="0" w:color="auto"/>
        <w:left w:val="none" w:sz="0" w:space="0" w:color="auto"/>
        <w:bottom w:val="none" w:sz="0" w:space="0" w:color="auto"/>
        <w:right w:val="none" w:sz="0" w:space="0" w:color="auto"/>
      </w:divBdr>
    </w:div>
    <w:div w:id="932670625">
      <w:bodyDiv w:val="1"/>
      <w:marLeft w:val="0"/>
      <w:marRight w:val="0"/>
      <w:marTop w:val="0"/>
      <w:marBottom w:val="0"/>
      <w:divBdr>
        <w:top w:val="none" w:sz="0" w:space="0" w:color="auto"/>
        <w:left w:val="none" w:sz="0" w:space="0" w:color="auto"/>
        <w:bottom w:val="none" w:sz="0" w:space="0" w:color="auto"/>
        <w:right w:val="none" w:sz="0" w:space="0" w:color="auto"/>
      </w:divBdr>
    </w:div>
    <w:div w:id="1324354990">
      <w:bodyDiv w:val="1"/>
      <w:marLeft w:val="0"/>
      <w:marRight w:val="0"/>
      <w:marTop w:val="0"/>
      <w:marBottom w:val="0"/>
      <w:divBdr>
        <w:top w:val="none" w:sz="0" w:space="0" w:color="auto"/>
        <w:left w:val="none" w:sz="0" w:space="0" w:color="auto"/>
        <w:bottom w:val="none" w:sz="0" w:space="0" w:color="auto"/>
        <w:right w:val="none" w:sz="0" w:space="0" w:color="auto"/>
      </w:divBdr>
    </w:div>
    <w:div w:id="1622222557">
      <w:bodyDiv w:val="1"/>
      <w:marLeft w:val="0"/>
      <w:marRight w:val="0"/>
      <w:marTop w:val="0"/>
      <w:marBottom w:val="0"/>
      <w:divBdr>
        <w:top w:val="none" w:sz="0" w:space="0" w:color="auto"/>
        <w:left w:val="none" w:sz="0" w:space="0" w:color="auto"/>
        <w:bottom w:val="none" w:sz="0" w:space="0" w:color="auto"/>
        <w:right w:val="none" w:sz="0" w:space="0" w:color="auto"/>
      </w:divBdr>
    </w:div>
    <w:div w:id="1644499901">
      <w:bodyDiv w:val="1"/>
      <w:marLeft w:val="0"/>
      <w:marRight w:val="0"/>
      <w:marTop w:val="0"/>
      <w:marBottom w:val="0"/>
      <w:divBdr>
        <w:top w:val="none" w:sz="0" w:space="0" w:color="auto"/>
        <w:left w:val="none" w:sz="0" w:space="0" w:color="auto"/>
        <w:bottom w:val="none" w:sz="0" w:space="0" w:color="auto"/>
        <w:right w:val="none" w:sz="0" w:space="0" w:color="auto"/>
      </w:divBdr>
    </w:div>
    <w:div w:id="1870489660">
      <w:bodyDiv w:val="1"/>
      <w:marLeft w:val="0"/>
      <w:marRight w:val="0"/>
      <w:marTop w:val="0"/>
      <w:marBottom w:val="0"/>
      <w:divBdr>
        <w:top w:val="none" w:sz="0" w:space="0" w:color="auto"/>
        <w:left w:val="none" w:sz="0" w:space="0" w:color="auto"/>
        <w:bottom w:val="none" w:sz="0" w:space="0" w:color="auto"/>
        <w:right w:val="none" w:sz="0" w:space="0" w:color="auto"/>
      </w:divBdr>
    </w:div>
    <w:div w:id="1891573518">
      <w:bodyDiv w:val="1"/>
      <w:marLeft w:val="0"/>
      <w:marRight w:val="0"/>
      <w:marTop w:val="0"/>
      <w:marBottom w:val="0"/>
      <w:divBdr>
        <w:top w:val="none" w:sz="0" w:space="0" w:color="auto"/>
        <w:left w:val="none" w:sz="0" w:space="0" w:color="auto"/>
        <w:bottom w:val="none" w:sz="0" w:space="0" w:color="auto"/>
        <w:right w:val="none" w:sz="0" w:space="0" w:color="auto"/>
      </w:divBdr>
    </w:div>
    <w:div w:id="1998265074">
      <w:bodyDiv w:val="1"/>
      <w:marLeft w:val="0"/>
      <w:marRight w:val="0"/>
      <w:marTop w:val="0"/>
      <w:marBottom w:val="0"/>
      <w:divBdr>
        <w:top w:val="none" w:sz="0" w:space="0" w:color="auto"/>
        <w:left w:val="none" w:sz="0" w:space="0" w:color="auto"/>
        <w:bottom w:val="none" w:sz="0" w:space="0" w:color="auto"/>
        <w:right w:val="none" w:sz="0" w:space="0" w:color="auto"/>
      </w:divBdr>
    </w:div>
    <w:div w:id="1998800517">
      <w:bodyDiv w:val="1"/>
      <w:marLeft w:val="0"/>
      <w:marRight w:val="0"/>
      <w:marTop w:val="0"/>
      <w:marBottom w:val="0"/>
      <w:divBdr>
        <w:top w:val="none" w:sz="0" w:space="0" w:color="auto"/>
        <w:left w:val="none" w:sz="0" w:space="0" w:color="auto"/>
        <w:bottom w:val="none" w:sz="0" w:space="0" w:color="auto"/>
        <w:right w:val="none" w:sz="0" w:space="0" w:color="auto"/>
      </w:divBdr>
    </w:div>
    <w:div w:id="2089887023">
      <w:bodyDiv w:val="1"/>
      <w:marLeft w:val="0"/>
      <w:marRight w:val="0"/>
      <w:marTop w:val="0"/>
      <w:marBottom w:val="0"/>
      <w:divBdr>
        <w:top w:val="none" w:sz="0" w:space="0" w:color="auto"/>
        <w:left w:val="none" w:sz="0" w:space="0" w:color="auto"/>
        <w:bottom w:val="none" w:sz="0" w:space="0" w:color="auto"/>
        <w:right w:val="none" w:sz="0" w:space="0" w:color="auto"/>
      </w:divBdr>
    </w:div>
    <w:div w:id="2102098179">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3.png"/><Relationship Id="rId20" Type="http://schemas.openxmlformats.org/officeDocument/2006/relationships/fontTable" Target="fontTable.xml"/><Relationship Id="rId21" Type="http://schemas.openxmlformats.org/officeDocument/2006/relationships/theme" Target="theme/theme1.xml"/><Relationship Id="rId10" Type="http://schemas.openxmlformats.org/officeDocument/2006/relationships/chart" Target="charts/chart2.xml"/><Relationship Id="rId11" Type="http://schemas.openxmlformats.org/officeDocument/2006/relationships/chart" Target="charts/chart3.xml"/><Relationship Id="rId12" Type="http://schemas.openxmlformats.org/officeDocument/2006/relationships/image" Target="media/image4.png"/><Relationship Id="rId13" Type="http://schemas.openxmlformats.org/officeDocument/2006/relationships/chart" Target="charts/chart4.xml"/><Relationship Id="rId14" Type="http://schemas.openxmlformats.org/officeDocument/2006/relationships/image" Target="media/image5.png"/><Relationship Id="rId15" Type="http://schemas.openxmlformats.org/officeDocument/2006/relationships/chart" Target="charts/chart5.xml"/><Relationship Id="rId16" Type="http://schemas.openxmlformats.org/officeDocument/2006/relationships/chart" Target="charts/chart6.xml"/><Relationship Id="rId17" Type="http://schemas.openxmlformats.org/officeDocument/2006/relationships/chart" Target="charts/chart7.xml"/><Relationship Id="rId18" Type="http://schemas.openxmlformats.org/officeDocument/2006/relationships/chart" Target="charts/chart8.xml"/><Relationship Id="rId19" Type="http://schemas.openxmlformats.org/officeDocument/2006/relationships/chart" Target="charts/chart9.xml"/><Relationship Id="rId1" Type="http://schemas.openxmlformats.org/officeDocument/2006/relationships/customXml" Target="../customXml/item1.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png"/><Relationship Id="rId7" Type="http://schemas.openxmlformats.org/officeDocument/2006/relationships/chart" Target="charts/chart1.xml"/><Relationship Id="rId8" Type="http://schemas.openxmlformats.org/officeDocument/2006/relationships/image" Target="media/image2.png"/></Relationships>
</file>

<file path=word/charts/_rels/chart1.xml.rels><?xml version="1.0" encoding="UTF-8" standalone="yes"?>
<Relationships xmlns="http://schemas.openxmlformats.org/package/2006/relationships"><Relationship Id="rId1" Type="http://schemas.openxmlformats.org/officeDocument/2006/relationships/oleObject" Target="Macintosh%20HD:Users:oozgur:Desktop:Physics%204BL:Lab3:4bl_lab4.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Macintosh%20HD:Users:oozgur:Desktop:Physics%204BL:Lab3:4bl_lab4.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Macintosh%20HD:Users:oozgur:Desktop:Physics%204BL:Lab3:4bl_lab4.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Macintosh%20HD:Users:oozgur:Desktop:Physics%204BL:Lab3:4bl_lab4.xlsx"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Macintosh%20HD:Users:oozgur:Desktop:Physics%204BL:Lab3:4bl_lab4.xlsx" TargetMode="External"/></Relationships>
</file>

<file path=word/charts/_rels/chart6.xml.rels><?xml version="1.0" encoding="UTF-8" standalone="yes"?>
<Relationships xmlns="http://schemas.openxmlformats.org/package/2006/relationships"><Relationship Id="rId1" Type="http://schemas.openxmlformats.org/officeDocument/2006/relationships/oleObject" Target="Macintosh%20HD:Users:oozgur:Desktop:Physics%204BL:Lab3:4bl_lab4.xlsx" TargetMode="External"/></Relationships>
</file>

<file path=word/charts/_rels/chart7.xml.rels><?xml version="1.0" encoding="UTF-8" standalone="yes"?>
<Relationships xmlns="http://schemas.openxmlformats.org/package/2006/relationships"><Relationship Id="rId1" Type="http://schemas.openxmlformats.org/officeDocument/2006/relationships/oleObject" Target="Macintosh%20HD:Users:oozgur:Desktop:Physics%204BL:Lab3:4bl_lab4.xlsx"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Macintosh%20HD:Users:oozgur:Desktop:Physics%204BL:Lab3:4bl_lab4.xlsx" TargetMode="External"/></Relationships>
</file>

<file path=word/charts/_rels/chart9.xml.rels><?xml version="1.0" encoding="UTF-8" standalone="yes"?>
<Relationships xmlns="http://schemas.openxmlformats.org/package/2006/relationships"><Relationship Id="rId1" Type="http://schemas.openxmlformats.org/officeDocument/2006/relationships/oleObject" Target="Macintosh%20HD:Users:oozgur:Desktop:Physics%204BL:Lab3:4bl_lab4.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700"/>
            </a:pPr>
            <a:r>
              <a:rPr lang="en-US" sz="1700"/>
              <a:t>Magnetic Field Strength for a Toroid According to Distance</a:t>
            </a:r>
          </a:p>
        </c:rich>
      </c:tx>
      <c:layout>
        <c:manualLayout>
          <c:xMode val="edge"/>
          <c:yMode val="edge"/>
          <c:x val="0.192079911040596"/>
          <c:y val="0.0"/>
        </c:manualLayout>
      </c:layout>
      <c:overlay val="0"/>
    </c:title>
    <c:autoTitleDeleted val="0"/>
    <c:plotArea>
      <c:layout>
        <c:manualLayout>
          <c:layoutTarget val="inner"/>
          <c:xMode val="edge"/>
          <c:yMode val="edge"/>
          <c:x val="0.133485871459204"/>
          <c:y val="0.187555831024122"/>
          <c:w val="0.722598736970461"/>
          <c:h val="0.637916179115097"/>
        </c:manualLayout>
      </c:layout>
      <c:scatterChart>
        <c:scatterStyle val="lineMarker"/>
        <c:varyColors val="0"/>
        <c:ser>
          <c:idx val="0"/>
          <c:order val="0"/>
          <c:tx>
            <c:v>r &lt; a</c:v>
          </c:tx>
          <c:spPr>
            <a:ln w="31750">
              <a:noFill/>
            </a:ln>
          </c:spPr>
          <c:marker>
            <c:symbol val="circle"/>
            <c:size val="5"/>
          </c:marker>
          <c:xVal>
            <c:numRef>
              <c:f>Part1!$B$7:$B$13</c:f>
              <c:numCache>
                <c:formatCode>General</c:formatCode>
                <c:ptCount val="7"/>
                <c:pt idx="0">
                  <c:v>0.0</c:v>
                </c:pt>
                <c:pt idx="1">
                  <c:v>0.5</c:v>
                </c:pt>
                <c:pt idx="2">
                  <c:v>1.0</c:v>
                </c:pt>
                <c:pt idx="3">
                  <c:v>1.5</c:v>
                </c:pt>
                <c:pt idx="4">
                  <c:v>2.0</c:v>
                </c:pt>
                <c:pt idx="5">
                  <c:v>2.5</c:v>
                </c:pt>
                <c:pt idx="6">
                  <c:v>3.0</c:v>
                </c:pt>
              </c:numCache>
            </c:numRef>
          </c:xVal>
          <c:yVal>
            <c:numRef>
              <c:f>Part1!$D$7:$D$13</c:f>
              <c:numCache>
                <c:formatCode>General</c:formatCode>
                <c:ptCount val="7"/>
                <c:pt idx="0">
                  <c:v>0.04</c:v>
                </c:pt>
                <c:pt idx="1">
                  <c:v>0.05</c:v>
                </c:pt>
                <c:pt idx="2">
                  <c:v>0.1</c:v>
                </c:pt>
                <c:pt idx="3">
                  <c:v>0.2</c:v>
                </c:pt>
                <c:pt idx="4">
                  <c:v>0.42</c:v>
                </c:pt>
                <c:pt idx="5">
                  <c:v>0.75</c:v>
                </c:pt>
                <c:pt idx="6">
                  <c:v>2.85</c:v>
                </c:pt>
              </c:numCache>
            </c:numRef>
          </c:yVal>
          <c:smooth val="0"/>
        </c:ser>
        <c:ser>
          <c:idx val="1"/>
          <c:order val="1"/>
          <c:tx>
            <c:v>a &lt; r &lt; b</c:v>
          </c:tx>
          <c:spPr>
            <a:ln w="31750">
              <a:noFill/>
            </a:ln>
          </c:spPr>
          <c:marker>
            <c:symbol val="circle"/>
            <c:size val="5"/>
          </c:marker>
          <c:xVal>
            <c:numRef>
              <c:f>Part1!$B$14:$B$38</c:f>
              <c:numCache>
                <c:formatCode>General</c:formatCode>
                <c:ptCount val="25"/>
                <c:pt idx="0">
                  <c:v>3.5</c:v>
                </c:pt>
                <c:pt idx="1">
                  <c:v>4.0</c:v>
                </c:pt>
                <c:pt idx="2">
                  <c:v>4.5</c:v>
                </c:pt>
                <c:pt idx="3">
                  <c:v>5.0</c:v>
                </c:pt>
                <c:pt idx="4">
                  <c:v>5.5</c:v>
                </c:pt>
                <c:pt idx="5">
                  <c:v>6.0</c:v>
                </c:pt>
                <c:pt idx="6">
                  <c:v>6.5</c:v>
                </c:pt>
                <c:pt idx="7">
                  <c:v>7.0</c:v>
                </c:pt>
                <c:pt idx="8">
                  <c:v>7.5</c:v>
                </c:pt>
                <c:pt idx="9">
                  <c:v>8.0</c:v>
                </c:pt>
                <c:pt idx="10">
                  <c:v>8.5</c:v>
                </c:pt>
                <c:pt idx="11">
                  <c:v>9.0</c:v>
                </c:pt>
                <c:pt idx="12">
                  <c:v>9.5</c:v>
                </c:pt>
                <c:pt idx="13">
                  <c:v>10.0</c:v>
                </c:pt>
                <c:pt idx="14">
                  <c:v>10.5</c:v>
                </c:pt>
                <c:pt idx="15">
                  <c:v>11.0</c:v>
                </c:pt>
                <c:pt idx="16">
                  <c:v>11.5</c:v>
                </c:pt>
                <c:pt idx="17">
                  <c:v>12.0</c:v>
                </c:pt>
                <c:pt idx="18">
                  <c:v>12.5</c:v>
                </c:pt>
                <c:pt idx="19">
                  <c:v>13.0</c:v>
                </c:pt>
                <c:pt idx="20">
                  <c:v>13.5</c:v>
                </c:pt>
                <c:pt idx="21">
                  <c:v>14.0</c:v>
                </c:pt>
                <c:pt idx="22">
                  <c:v>14.5</c:v>
                </c:pt>
                <c:pt idx="23">
                  <c:v>15.0</c:v>
                </c:pt>
                <c:pt idx="24">
                  <c:v>15.5</c:v>
                </c:pt>
              </c:numCache>
            </c:numRef>
          </c:xVal>
          <c:yVal>
            <c:numRef>
              <c:f>Part1!$D$14:$D$38</c:f>
              <c:numCache>
                <c:formatCode>General</c:formatCode>
                <c:ptCount val="25"/>
                <c:pt idx="0">
                  <c:v>3.88</c:v>
                </c:pt>
                <c:pt idx="1">
                  <c:v>3.7</c:v>
                </c:pt>
                <c:pt idx="2">
                  <c:v>3.4</c:v>
                </c:pt>
                <c:pt idx="3">
                  <c:v>3.04</c:v>
                </c:pt>
                <c:pt idx="4">
                  <c:v>2.76</c:v>
                </c:pt>
                <c:pt idx="5">
                  <c:v>2.59</c:v>
                </c:pt>
                <c:pt idx="6">
                  <c:v>2.43</c:v>
                </c:pt>
                <c:pt idx="7">
                  <c:v>2.3</c:v>
                </c:pt>
                <c:pt idx="8">
                  <c:v>2.13</c:v>
                </c:pt>
                <c:pt idx="9">
                  <c:v>2.04</c:v>
                </c:pt>
                <c:pt idx="10">
                  <c:v>1.95</c:v>
                </c:pt>
                <c:pt idx="11">
                  <c:v>1.84</c:v>
                </c:pt>
                <c:pt idx="12">
                  <c:v>1.77</c:v>
                </c:pt>
                <c:pt idx="13">
                  <c:v>1.65</c:v>
                </c:pt>
                <c:pt idx="14">
                  <c:v>1.6</c:v>
                </c:pt>
                <c:pt idx="15">
                  <c:v>1.58</c:v>
                </c:pt>
                <c:pt idx="16">
                  <c:v>1.57</c:v>
                </c:pt>
                <c:pt idx="17">
                  <c:v>1.5</c:v>
                </c:pt>
                <c:pt idx="18">
                  <c:v>1.45</c:v>
                </c:pt>
                <c:pt idx="19">
                  <c:v>1.38</c:v>
                </c:pt>
                <c:pt idx="20">
                  <c:v>1.28</c:v>
                </c:pt>
                <c:pt idx="21">
                  <c:v>1.27</c:v>
                </c:pt>
                <c:pt idx="22">
                  <c:v>1.2</c:v>
                </c:pt>
                <c:pt idx="23">
                  <c:v>1.15</c:v>
                </c:pt>
                <c:pt idx="24">
                  <c:v>1.08</c:v>
                </c:pt>
              </c:numCache>
            </c:numRef>
          </c:yVal>
          <c:smooth val="0"/>
        </c:ser>
        <c:ser>
          <c:idx val="2"/>
          <c:order val="2"/>
          <c:tx>
            <c:v>r &gt; b</c:v>
          </c:tx>
          <c:spPr>
            <a:ln w="31750">
              <a:noFill/>
            </a:ln>
          </c:spPr>
          <c:marker>
            <c:symbol val="circle"/>
            <c:size val="5"/>
          </c:marker>
          <c:xVal>
            <c:numRef>
              <c:f>Part1!$B$39:$B$45</c:f>
              <c:numCache>
                <c:formatCode>General</c:formatCode>
                <c:ptCount val="7"/>
                <c:pt idx="0">
                  <c:v>16.0</c:v>
                </c:pt>
                <c:pt idx="1">
                  <c:v>16.5</c:v>
                </c:pt>
                <c:pt idx="2">
                  <c:v>17.0</c:v>
                </c:pt>
                <c:pt idx="3">
                  <c:v>17.5</c:v>
                </c:pt>
                <c:pt idx="4">
                  <c:v>18.0</c:v>
                </c:pt>
                <c:pt idx="5">
                  <c:v>18.5</c:v>
                </c:pt>
                <c:pt idx="6">
                  <c:v>19.0</c:v>
                </c:pt>
              </c:numCache>
            </c:numRef>
          </c:xVal>
          <c:yVal>
            <c:numRef>
              <c:f>Part1!$D$39:$D$45</c:f>
              <c:numCache>
                <c:formatCode>General</c:formatCode>
                <c:ptCount val="7"/>
                <c:pt idx="0">
                  <c:v>0.94</c:v>
                </c:pt>
                <c:pt idx="1">
                  <c:v>0.7</c:v>
                </c:pt>
                <c:pt idx="2">
                  <c:v>0.43</c:v>
                </c:pt>
                <c:pt idx="3">
                  <c:v>0.27</c:v>
                </c:pt>
                <c:pt idx="4">
                  <c:v>0.25</c:v>
                </c:pt>
                <c:pt idx="5">
                  <c:v>0.18</c:v>
                </c:pt>
                <c:pt idx="6">
                  <c:v>0.14</c:v>
                </c:pt>
              </c:numCache>
            </c:numRef>
          </c:yVal>
          <c:smooth val="0"/>
        </c:ser>
        <c:dLbls>
          <c:showLegendKey val="0"/>
          <c:showVal val="0"/>
          <c:showCatName val="0"/>
          <c:showSerName val="0"/>
          <c:showPercent val="0"/>
          <c:showBubbleSize val="0"/>
        </c:dLbls>
        <c:axId val="2107244424"/>
        <c:axId val="2107251576"/>
      </c:scatterChart>
      <c:valAx>
        <c:axId val="2107244424"/>
        <c:scaling>
          <c:orientation val="minMax"/>
        </c:scaling>
        <c:delete val="0"/>
        <c:axPos val="b"/>
        <c:title>
          <c:tx>
            <c:rich>
              <a:bodyPr/>
              <a:lstStyle/>
              <a:p>
                <a:pPr>
                  <a:defRPr sz="1400"/>
                </a:pPr>
                <a:r>
                  <a:rPr lang="en-US" sz="1400"/>
                  <a:t>Radial</a:t>
                </a:r>
                <a:r>
                  <a:rPr lang="en-US" sz="1400" baseline="0"/>
                  <a:t> Distance (cm)</a:t>
                </a:r>
                <a:endParaRPr lang="en-US" sz="1400"/>
              </a:p>
            </c:rich>
          </c:tx>
          <c:layout>
            <c:manualLayout>
              <c:xMode val="edge"/>
              <c:yMode val="edge"/>
              <c:x val="0.380088141967329"/>
              <c:y val="0.903271692745377"/>
            </c:manualLayout>
          </c:layout>
          <c:overlay val="0"/>
        </c:title>
        <c:numFmt formatCode="General" sourceLinked="1"/>
        <c:majorTickMark val="out"/>
        <c:minorTickMark val="none"/>
        <c:tickLblPos val="nextTo"/>
        <c:crossAx val="2107251576"/>
        <c:crosses val="autoZero"/>
        <c:crossBetween val="midCat"/>
      </c:valAx>
      <c:valAx>
        <c:axId val="2107251576"/>
        <c:scaling>
          <c:orientation val="minMax"/>
        </c:scaling>
        <c:delete val="0"/>
        <c:axPos val="l"/>
        <c:majorGridlines/>
        <c:title>
          <c:tx>
            <c:rich>
              <a:bodyPr rot="-5400000" vert="horz"/>
              <a:lstStyle/>
              <a:p>
                <a:pPr>
                  <a:defRPr sz="1400"/>
                </a:pPr>
                <a:r>
                  <a:rPr lang="en-US" sz="1400"/>
                  <a:t>Field Strength (Gauss)</a:t>
                </a:r>
              </a:p>
            </c:rich>
          </c:tx>
          <c:layout>
            <c:manualLayout>
              <c:xMode val="edge"/>
              <c:yMode val="edge"/>
              <c:x val="0.0175978882534096"/>
              <c:y val="0.245841613603453"/>
            </c:manualLayout>
          </c:layout>
          <c:overlay val="0"/>
        </c:title>
        <c:numFmt formatCode="General" sourceLinked="1"/>
        <c:majorTickMark val="out"/>
        <c:minorTickMark val="none"/>
        <c:tickLblPos val="nextTo"/>
        <c:crossAx val="2107244424"/>
        <c:crosses val="autoZero"/>
        <c:crossBetween val="midCat"/>
      </c:valAx>
    </c:plotArea>
    <c:legend>
      <c:legendPos val="r"/>
      <c:layout>
        <c:manualLayout>
          <c:xMode val="edge"/>
          <c:yMode val="edge"/>
          <c:x val="0.863785936238832"/>
          <c:y val="0.381736619315102"/>
          <c:w val="0.116416439476082"/>
          <c:h val="0.207582179654299"/>
        </c:manualLayout>
      </c:layout>
      <c:overlay val="0"/>
    </c:legend>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a:pPr>
            <a:r>
              <a:rPr lang="en-US"/>
              <a:t>Magnetic</a:t>
            </a:r>
            <a:r>
              <a:rPr lang="en-US" baseline="0"/>
              <a:t> Field Strength for a Permanent Magnet (z-axis)</a:t>
            </a:r>
            <a:endParaRPr lang="en-US"/>
          </a:p>
        </c:rich>
      </c:tx>
      <c:layout>
        <c:manualLayout>
          <c:xMode val="edge"/>
          <c:yMode val="edge"/>
          <c:x val="0.208710888563679"/>
          <c:y val="0.0"/>
        </c:manualLayout>
      </c:layout>
      <c:overlay val="0"/>
    </c:title>
    <c:autoTitleDeleted val="0"/>
    <c:plotArea>
      <c:layout>
        <c:manualLayout>
          <c:layoutTarget val="inner"/>
          <c:xMode val="edge"/>
          <c:yMode val="edge"/>
          <c:x val="0.129092698639943"/>
          <c:y val="0.232118265956222"/>
          <c:w val="0.835029283529641"/>
          <c:h val="0.606994536259064"/>
        </c:manualLayout>
      </c:layout>
      <c:scatterChart>
        <c:scatterStyle val="lineMarker"/>
        <c:varyColors val="0"/>
        <c:ser>
          <c:idx val="0"/>
          <c:order val="0"/>
          <c:spPr>
            <a:ln w="31750">
              <a:noFill/>
            </a:ln>
          </c:spPr>
          <c:marker>
            <c:symbol val="circle"/>
            <c:size val="5"/>
          </c:marker>
          <c:xVal>
            <c:numRef>
              <c:f>'Permanent Magnet z axis'!$A$5:$A$27</c:f>
              <c:numCache>
                <c:formatCode>General</c:formatCode>
                <c:ptCount val="23"/>
                <c:pt idx="0">
                  <c:v>2.0</c:v>
                </c:pt>
                <c:pt idx="1">
                  <c:v>2.5</c:v>
                </c:pt>
                <c:pt idx="2">
                  <c:v>3.0</c:v>
                </c:pt>
                <c:pt idx="3">
                  <c:v>3.5</c:v>
                </c:pt>
                <c:pt idx="4">
                  <c:v>4.0</c:v>
                </c:pt>
                <c:pt idx="5">
                  <c:v>4.5</c:v>
                </c:pt>
                <c:pt idx="6">
                  <c:v>5.0</c:v>
                </c:pt>
                <c:pt idx="7">
                  <c:v>5.5</c:v>
                </c:pt>
                <c:pt idx="8">
                  <c:v>6.0</c:v>
                </c:pt>
                <c:pt idx="9">
                  <c:v>6.5</c:v>
                </c:pt>
                <c:pt idx="10">
                  <c:v>7.0</c:v>
                </c:pt>
                <c:pt idx="11">
                  <c:v>7.5</c:v>
                </c:pt>
                <c:pt idx="12">
                  <c:v>8.0</c:v>
                </c:pt>
                <c:pt idx="13">
                  <c:v>8.5</c:v>
                </c:pt>
                <c:pt idx="14">
                  <c:v>9.0</c:v>
                </c:pt>
                <c:pt idx="15">
                  <c:v>9.5</c:v>
                </c:pt>
                <c:pt idx="16">
                  <c:v>10.0</c:v>
                </c:pt>
                <c:pt idx="17">
                  <c:v>10.5</c:v>
                </c:pt>
                <c:pt idx="18">
                  <c:v>11.0</c:v>
                </c:pt>
                <c:pt idx="19">
                  <c:v>11.5</c:v>
                </c:pt>
                <c:pt idx="20">
                  <c:v>12.0</c:v>
                </c:pt>
                <c:pt idx="21">
                  <c:v>12.5</c:v>
                </c:pt>
                <c:pt idx="22">
                  <c:v>13.0</c:v>
                </c:pt>
              </c:numCache>
            </c:numRef>
          </c:xVal>
          <c:yVal>
            <c:numRef>
              <c:f>'Permanent Magnet z axis'!$D$5:$D$27</c:f>
              <c:numCache>
                <c:formatCode>General</c:formatCode>
                <c:ptCount val="23"/>
                <c:pt idx="0">
                  <c:v>89.4</c:v>
                </c:pt>
                <c:pt idx="1">
                  <c:v>64.0</c:v>
                </c:pt>
                <c:pt idx="2">
                  <c:v>45.1</c:v>
                </c:pt>
                <c:pt idx="3">
                  <c:v>34.4</c:v>
                </c:pt>
                <c:pt idx="4">
                  <c:v>25.5</c:v>
                </c:pt>
                <c:pt idx="5">
                  <c:v>20.1</c:v>
                </c:pt>
                <c:pt idx="6">
                  <c:v>15.8</c:v>
                </c:pt>
                <c:pt idx="7">
                  <c:v>12.7</c:v>
                </c:pt>
                <c:pt idx="8">
                  <c:v>10.7</c:v>
                </c:pt>
                <c:pt idx="9">
                  <c:v>8.9</c:v>
                </c:pt>
                <c:pt idx="10">
                  <c:v>7.3</c:v>
                </c:pt>
                <c:pt idx="11">
                  <c:v>6.2</c:v>
                </c:pt>
                <c:pt idx="12">
                  <c:v>5.4</c:v>
                </c:pt>
                <c:pt idx="13">
                  <c:v>4.7</c:v>
                </c:pt>
                <c:pt idx="14">
                  <c:v>3.9</c:v>
                </c:pt>
                <c:pt idx="15">
                  <c:v>3.3</c:v>
                </c:pt>
                <c:pt idx="16">
                  <c:v>3.0</c:v>
                </c:pt>
                <c:pt idx="17">
                  <c:v>2.7</c:v>
                </c:pt>
                <c:pt idx="18">
                  <c:v>2.3</c:v>
                </c:pt>
                <c:pt idx="19">
                  <c:v>2.0</c:v>
                </c:pt>
                <c:pt idx="20">
                  <c:v>1.8</c:v>
                </c:pt>
                <c:pt idx="21">
                  <c:v>1.6</c:v>
                </c:pt>
                <c:pt idx="22">
                  <c:v>1.3</c:v>
                </c:pt>
              </c:numCache>
            </c:numRef>
          </c:yVal>
          <c:smooth val="0"/>
        </c:ser>
        <c:dLbls>
          <c:showLegendKey val="0"/>
          <c:showVal val="0"/>
          <c:showCatName val="0"/>
          <c:showSerName val="0"/>
          <c:showPercent val="0"/>
          <c:showBubbleSize val="0"/>
        </c:dLbls>
        <c:axId val="2107320632"/>
        <c:axId val="2107326136"/>
      </c:scatterChart>
      <c:valAx>
        <c:axId val="2107320632"/>
        <c:scaling>
          <c:orientation val="minMax"/>
        </c:scaling>
        <c:delete val="0"/>
        <c:axPos val="b"/>
        <c:title>
          <c:tx>
            <c:rich>
              <a:bodyPr/>
              <a:lstStyle/>
              <a:p>
                <a:pPr>
                  <a:defRPr sz="1400"/>
                </a:pPr>
                <a:r>
                  <a:rPr lang="en-US" sz="1400"/>
                  <a:t>Distance (cm)</a:t>
                </a:r>
              </a:p>
            </c:rich>
          </c:tx>
          <c:layout>
            <c:manualLayout>
              <c:xMode val="edge"/>
              <c:yMode val="edge"/>
              <c:x val="0.42453406650615"/>
              <c:y val="0.903494176372712"/>
            </c:manualLayout>
          </c:layout>
          <c:overlay val="0"/>
        </c:title>
        <c:numFmt formatCode="General" sourceLinked="1"/>
        <c:majorTickMark val="out"/>
        <c:minorTickMark val="none"/>
        <c:tickLblPos val="nextTo"/>
        <c:crossAx val="2107326136"/>
        <c:crosses val="autoZero"/>
        <c:crossBetween val="midCat"/>
      </c:valAx>
      <c:valAx>
        <c:axId val="2107326136"/>
        <c:scaling>
          <c:orientation val="minMax"/>
        </c:scaling>
        <c:delete val="0"/>
        <c:axPos val="l"/>
        <c:majorGridlines/>
        <c:title>
          <c:tx>
            <c:rich>
              <a:bodyPr rot="-5400000" vert="horz"/>
              <a:lstStyle/>
              <a:p>
                <a:pPr>
                  <a:defRPr sz="1400"/>
                </a:pPr>
                <a:r>
                  <a:rPr lang="en-US" sz="1400"/>
                  <a:t>Field</a:t>
                </a:r>
                <a:r>
                  <a:rPr lang="en-US" sz="1400" baseline="0"/>
                  <a:t> Strength (Gauss)</a:t>
                </a:r>
                <a:endParaRPr lang="en-US" sz="1400"/>
              </a:p>
            </c:rich>
          </c:tx>
          <c:layout>
            <c:manualLayout>
              <c:xMode val="edge"/>
              <c:yMode val="edge"/>
              <c:x val="0.0"/>
              <c:y val="0.188634470992072"/>
            </c:manualLayout>
          </c:layout>
          <c:overlay val="0"/>
        </c:title>
        <c:numFmt formatCode="General" sourceLinked="1"/>
        <c:majorTickMark val="out"/>
        <c:minorTickMark val="none"/>
        <c:tickLblPos val="nextTo"/>
        <c:crossAx val="2107320632"/>
        <c:crosses val="autoZero"/>
        <c:crossBetween val="midCat"/>
      </c:valAx>
    </c:plotArea>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a:pPr>
            <a:r>
              <a:rPr lang="en-US"/>
              <a:t>Magnetic</a:t>
            </a:r>
            <a:r>
              <a:rPr lang="en-US" baseline="0"/>
              <a:t> Field Strength for a Permanent Magnet (p-axis)</a:t>
            </a:r>
            <a:endParaRPr lang="en-US"/>
          </a:p>
        </c:rich>
      </c:tx>
      <c:layout/>
      <c:overlay val="0"/>
    </c:title>
    <c:autoTitleDeleted val="0"/>
    <c:plotArea>
      <c:layout>
        <c:manualLayout>
          <c:layoutTarget val="inner"/>
          <c:xMode val="edge"/>
          <c:yMode val="edge"/>
          <c:x val="0.129092698639943"/>
          <c:y val="0.206322795341098"/>
          <c:w val="0.835029283529641"/>
          <c:h val="0.63278996947345"/>
        </c:manualLayout>
      </c:layout>
      <c:scatterChart>
        <c:scatterStyle val="lineMarker"/>
        <c:varyColors val="0"/>
        <c:ser>
          <c:idx val="0"/>
          <c:order val="0"/>
          <c:spPr>
            <a:ln w="31750">
              <a:noFill/>
            </a:ln>
          </c:spPr>
          <c:marker>
            <c:symbol val="circle"/>
            <c:size val="5"/>
          </c:marker>
          <c:xVal>
            <c:numRef>
              <c:f>'Permanent magnet angle 90'!$A$3:$A$26</c:f>
              <c:numCache>
                <c:formatCode>General</c:formatCode>
                <c:ptCount val="24"/>
                <c:pt idx="0">
                  <c:v>2.0</c:v>
                </c:pt>
                <c:pt idx="1">
                  <c:v>2.5</c:v>
                </c:pt>
                <c:pt idx="2">
                  <c:v>3.0</c:v>
                </c:pt>
                <c:pt idx="3">
                  <c:v>3.5</c:v>
                </c:pt>
                <c:pt idx="4">
                  <c:v>4.0</c:v>
                </c:pt>
                <c:pt idx="5">
                  <c:v>4.5</c:v>
                </c:pt>
                <c:pt idx="6">
                  <c:v>5.0</c:v>
                </c:pt>
                <c:pt idx="7">
                  <c:v>5.5</c:v>
                </c:pt>
                <c:pt idx="8">
                  <c:v>6.0</c:v>
                </c:pt>
                <c:pt idx="9">
                  <c:v>6.5</c:v>
                </c:pt>
                <c:pt idx="10">
                  <c:v>7.0</c:v>
                </c:pt>
                <c:pt idx="11">
                  <c:v>7.5</c:v>
                </c:pt>
                <c:pt idx="12">
                  <c:v>8.0</c:v>
                </c:pt>
                <c:pt idx="13">
                  <c:v>8.5</c:v>
                </c:pt>
                <c:pt idx="14">
                  <c:v>9.0</c:v>
                </c:pt>
                <c:pt idx="15">
                  <c:v>9.5</c:v>
                </c:pt>
                <c:pt idx="16">
                  <c:v>10.0</c:v>
                </c:pt>
                <c:pt idx="17">
                  <c:v>10.5</c:v>
                </c:pt>
                <c:pt idx="18">
                  <c:v>11.0</c:v>
                </c:pt>
                <c:pt idx="19">
                  <c:v>11.5</c:v>
                </c:pt>
                <c:pt idx="20">
                  <c:v>12.0</c:v>
                </c:pt>
                <c:pt idx="21">
                  <c:v>12.5</c:v>
                </c:pt>
                <c:pt idx="22">
                  <c:v>13.0</c:v>
                </c:pt>
                <c:pt idx="23">
                  <c:v>13.5</c:v>
                </c:pt>
              </c:numCache>
            </c:numRef>
          </c:xVal>
          <c:yVal>
            <c:numRef>
              <c:f>'Permanent magnet angle 90'!$D$3:$D$26</c:f>
              <c:numCache>
                <c:formatCode>General</c:formatCode>
                <c:ptCount val="24"/>
                <c:pt idx="0">
                  <c:v>69.0</c:v>
                </c:pt>
                <c:pt idx="1">
                  <c:v>45.5</c:v>
                </c:pt>
                <c:pt idx="2">
                  <c:v>31.2</c:v>
                </c:pt>
                <c:pt idx="3">
                  <c:v>22.3</c:v>
                </c:pt>
                <c:pt idx="4">
                  <c:v>16.4</c:v>
                </c:pt>
                <c:pt idx="5">
                  <c:v>12.2</c:v>
                </c:pt>
                <c:pt idx="6">
                  <c:v>9.5</c:v>
                </c:pt>
                <c:pt idx="7">
                  <c:v>7.3</c:v>
                </c:pt>
                <c:pt idx="8">
                  <c:v>6.0</c:v>
                </c:pt>
                <c:pt idx="9">
                  <c:v>4.8</c:v>
                </c:pt>
                <c:pt idx="10">
                  <c:v>3.9</c:v>
                </c:pt>
                <c:pt idx="11">
                  <c:v>3.2</c:v>
                </c:pt>
                <c:pt idx="12">
                  <c:v>2.7</c:v>
                </c:pt>
                <c:pt idx="13">
                  <c:v>2.3</c:v>
                </c:pt>
                <c:pt idx="14">
                  <c:v>2.0</c:v>
                </c:pt>
                <c:pt idx="15">
                  <c:v>1.7</c:v>
                </c:pt>
                <c:pt idx="16">
                  <c:v>1.5</c:v>
                </c:pt>
                <c:pt idx="17">
                  <c:v>1.3</c:v>
                </c:pt>
                <c:pt idx="18">
                  <c:v>1.1</c:v>
                </c:pt>
                <c:pt idx="19">
                  <c:v>1.0</c:v>
                </c:pt>
                <c:pt idx="20">
                  <c:v>0.9</c:v>
                </c:pt>
                <c:pt idx="21">
                  <c:v>0.8</c:v>
                </c:pt>
                <c:pt idx="22">
                  <c:v>0.7</c:v>
                </c:pt>
                <c:pt idx="23">
                  <c:v>0.6</c:v>
                </c:pt>
              </c:numCache>
            </c:numRef>
          </c:yVal>
          <c:smooth val="0"/>
        </c:ser>
        <c:dLbls>
          <c:showLegendKey val="0"/>
          <c:showVal val="0"/>
          <c:showCatName val="0"/>
          <c:showSerName val="0"/>
          <c:showPercent val="0"/>
          <c:showBubbleSize val="0"/>
        </c:dLbls>
        <c:axId val="2107367160"/>
        <c:axId val="2107372616"/>
      </c:scatterChart>
      <c:valAx>
        <c:axId val="2107367160"/>
        <c:scaling>
          <c:orientation val="minMax"/>
        </c:scaling>
        <c:delete val="0"/>
        <c:axPos val="b"/>
        <c:title>
          <c:tx>
            <c:rich>
              <a:bodyPr/>
              <a:lstStyle/>
              <a:p>
                <a:pPr>
                  <a:defRPr sz="1400"/>
                </a:pPr>
                <a:r>
                  <a:rPr lang="en-US" sz="1400"/>
                  <a:t>Distance (cm)</a:t>
                </a:r>
              </a:p>
            </c:rich>
          </c:tx>
          <c:layout>
            <c:manualLayout>
              <c:xMode val="edge"/>
              <c:yMode val="edge"/>
              <c:x val="0.461724149150778"/>
              <c:y val="0.903494176372712"/>
            </c:manualLayout>
          </c:layout>
          <c:overlay val="0"/>
        </c:title>
        <c:numFmt formatCode="General" sourceLinked="1"/>
        <c:majorTickMark val="out"/>
        <c:minorTickMark val="none"/>
        <c:tickLblPos val="nextTo"/>
        <c:crossAx val="2107372616"/>
        <c:crosses val="autoZero"/>
        <c:crossBetween val="midCat"/>
      </c:valAx>
      <c:valAx>
        <c:axId val="2107372616"/>
        <c:scaling>
          <c:orientation val="minMax"/>
        </c:scaling>
        <c:delete val="0"/>
        <c:axPos val="l"/>
        <c:majorGridlines/>
        <c:title>
          <c:tx>
            <c:rich>
              <a:bodyPr rot="-5400000" vert="horz"/>
              <a:lstStyle/>
              <a:p>
                <a:pPr>
                  <a:defRPr sz="1400"/>
                </a:pPr>
                <a:r>
                  <a:rPr lang="en-US" sz="1400"/>
                  <a:t>Field</a:t>
                </a:r>
                <a:r>
                  <a:rPr lang="en-US" sz="1400" baseline="0"/>
                  <a:t> Strength (Gauss)</a:t>
                </a:r>
                <a:endParaRPr lang="en-US" sz="1400"/>
              </a:p>
            </c:rich>
          </c:tx>
          <c:layout>
            <c:manualLayout>
              <c:xMode val="edge"/>
              <c:yMode val="edge"/>
              <c:x val="0.0161962306794984"/>
              <c:y val="0.229039616692209"/>
            </c:manualLayout>
          </c:layout>
          <c:overlay val="0"/>
        </c:title>
        <c:numFmt formatCode="General" sourceLinked="1"/>
        <c:majorTickMark val="out"/>
        <c:minorTickMark val="none"/>
        <c:tickLblPos val="nextTo"/>
        <c:crossAx val="2107367160"/>
        <c:crosses val="autoZero"/>
        <c:crossBetween val="midCat"/>
      </c:valAx>
    </c:plotArea>
    <c:plotVisOnly val="1"/>
    <c:dispBlanksAs val="gap"/>
    <c:showDLblsOverMax val="0"/>
  </c:chart>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sz="1800"/>
            </a:pPr>
            <a:r>
              <a:rPr lang="en-US" sz="1800"/>
              <a:t>Force Between</a:t>
            </a:r>
            <a:r>
              <a:rPr lang="en-US" sz="1800" baseline="0"/>
              <a:t> Magnets According to Distance</a:t>
            </a:r>
            <a:endParaRPr lang="en-US" sz="1800"/>
          </a:p>
        </c:rich>
      </c:tx>
      <c:layout>
        <c:manualLayout>
          <c:xMode val="edge"/>
          <c:yMode val="edge"/>
          <c:x val="0.156699839603383"/>
          <c:y val="0.0289907591955064"/>
        </c:manualLayout>
      </c:layout>
      <c:overlay val="0"/>
    </c:title>
    <c:autoTitleDeleted val="0"/>
    <c:plotArea>
      <c:layout>
        <c:manualLayout>
          <c:layoutTarget val="inner"/>
          <c:xMode val="edge"/>
          <c:yMode val="edge"/>
          <c:x val="0.104112827587096"/>
          <c:y val="0.175862068965517"/>
          <c:w val="0.857335275783937"/>
          <c:h val="0.672447507750605"/>
        </c:manualLayout>
      </c:layout>
      <c:scatterChart>
        <c:scatterStyle val="lineMarker"/>
        <c:varyColors val="0"/>
        <c:ser>
          <c:idx val="0"/>
          <c:order val="0"/>
          <c:spPr>
            <a:ln w="31750">
              <a:noFill/>
            </a:ln>
          </c:spPr>
          <c:marker>
            <c:symbol val="circle"/>
            <c:size val="5"/>
          </c:marker>
          <c:xVal>
            <c:numRef>
              <c:f>'Force between magnets'!$B$2:$B$26</c:f>
              <c:numCache>
                <c:formatCode>General</c:formatCode>
                <c:ptCount val="25"/>
                <c:pt idx="0">
                  <c:v>1.0</c:v>
                </c:pt>
                <c:pt idx="1">
                  <c:v>1.5</c:v>
                </c:pt>
                <c:pt idx="2">
                  <c:v>2.0</c:v>
                </c:pt>
                <c:pt idx="3">
                  <c:v>2.5</c:v>
                </c:pt>
                <c:pt idx="4">
                  <c:v>3.0</c:v>
                </c:pt>
                <c:pt idx="5">
                  <c:v>3.5</c:v>
                </c:pt>
                <c:pt idx="6">
                  <c:v>4.0</c:v>
                </c:pt>
                <c:pt idx="7">
                  <c:v>4.5</c:v>
                </c:pt>
                <c:pt idx="8">
                  <c:v>5.0</c:v>
                </c:pt>
                <c:pt idx="9">
                  <c:v>5.5</c:v>
                </c:pt>
                <c:pt idx="10">
                  <c:v>6.0</c:v>
                </c:pt>
                <c:pt idx="11">
                  <c:v>6.5</c:v>
                </c:pt>
                <c:pt idx="12">
                  <c:v>7.0</c:v>
                </c:pt>
                <c:pt idx="13">
                  <c:v>7.5</c:v>
                </c:pt>
                <c:pt idx="14">
                  <c:v>8.0</c:v>
                </c:pt>
                <c:pt idx="15">
                  <c:v>8.5</c:v>
                </c:pt>
                <c:pt idx="16">
                  <c:v>9.0</c:v>
                </c:pt>
                <c:pt idx="17">
                  <c:v>9.5</c:v>
                </c:pt>
                <c:pt idx="18">
                  <c:v>10.0</c:v>
                </c:pt>
                <c:pt idx="19">
                  <c:v>10.5</c:v>
                </c:pt>
                <c:pt idx="20">
                  <c:v>11.0</c:v>
                </c:pt>
                <c:pt idx="21">
                  <c:v>11.5</c:v>
                </c:pt>
                <c:pt idx="22">
                  <c:v>12.0</c:v>
                </c:pt>
                <c:pt idx="23">
                  <c:v>12.5</c:v>
                </c:pt>
                <c:pt idx="24">
                  <c:v>13.0</c:v>
                </c:pt>
              </c:numCache>
            </c:numRef>
          </c:xVal>
          <c:yVal>
            <c:numRef>
              <c:f>'Force between magnets'!$E$2:$E$26</c:f>
              <c:numCache>
                <c:formatCode>General</c:formatCode>
                <c:ptCount val="25"/>
                <c:pt idx="0">
                  <c:v>1.724598</c:v>
                </c:pt>
                <c:pt idx="1">
                  <c:v>1.097739</c:v>
                </c:pt>
                <c:pt idx="2">
                  <c:v>0.707301</c:v>
                </c:pt>
                <c:pt idx="3">
                  <c:v>0.498348</c:v>
                </c:pt>
                <c:pt idx="4">
                  <c:v>0.381609</c:v>
                </c:pt>
                <c:pt idx="5">
                  <c:v>0.280566</c:v>
                </c:pt>
                <c:pt idx="6">
                  <c:v>0.221706</c:v>
                </c:pt>
                <c:pt idx="7">
                  <c:v>0.172656</c:v>
                </c:pt>
                <c:pt idx="8">
                  <c:v>0.139302</c:v>
                </c:pt>
                <c:pt idx="9">
                  <c:v>0.112815</c:v>
                </c:pt>
                <c:pt idx="10">
                  <c:v>0.096138</c:v>
                </c:pt>
                <c:pt idx="11">
                  <c:v>0.081423</c:v>
                </c:pt>
                <c:pt idx="12">
                  <c:v>0.072594</c:v>
                </c:pt>
                <c:pt idx="13">
                  <c:v>0.064746</c:v>
                </c:pt>
                <c:pt idx="14">
                  <c:v>0.057879</c:v>
                </c:pt>
                <c:pt idx="15">
                  <c:v>0.052974</c:v>
                </c:pt>
                <c:pt idx="16">
                  <c:v>0.04905</c:v>
                </c:pt>
                <c:pt idx="17">
                  <c:v>0.046107</c:v>
                </c:pt>
                <c:pt idx="18">
                  <c:v>0.043164</c:v>
                </c:pt>
                <c:pt idx="19">
                  <c:v>0.041202</c:v>
                </c:pt>
                <c:pt idx="20">
                  <c:v>0.03924</c:v>
                </c:pt>
                <c:pt idx="21">
                  <c:v>0.038259</c:v>
                </c:pt>
                <c:pt idx="22">
                  <c:v>0.036297</c:v>
                </c:pt>
                <c:pt idx="23">
                  <c:v>0.035316</c:v>
                </c:pt>
                <c:pt idx="24">
                  <c:v>0.034335</c:v>
                </c:pt>
              </c:numCache>
            </c:numRef>
          </c:yVal>
          <c:smooth val="0"/>
        </c:ser>
        <c:dLbls>
          <c:showLegendKey val="0"/>
          <c:showVal val="0"/>
          <c:showCatName val="0"/>
          <c:showSerName val="0"/>
          <c:showPercent val="0"/>
          <c:showBubbleSize val="0"/>
        </c:dLbls>
        <c:axId val="2107402168"/>
        <c:axId val="2107407624"/>
      </c:scatterChart>
      <c:valAx>
        <c:axId val="2107402168"/>
        <c:scaling>
          <c:orientation val="minMax"/>
        </c:scaling>
        <c:delete val="0"/>
        <c:axPos val="b"/>
        <c:title>
          <c:tx>
            <c:rich>
              <a:bodyPr/>
              <a:lstStyle/>
              <a:p>
                <a:pPr>
                  <a:defRPr sz="1400"/>
                </a:pPr>
                <a:r>
                  <a:rPr lang="en-US" sz="1400"/>
                  <a:t>Distance (cm)</a:t>
                </a:r>
              </a:p>
            </c:rich>
          </c:tx>
          <c:layout>
            <c:manualLayout>
              <c:xMode val="edge"/>
              <c:yMode val="edge"/>
              <c:x val="0.462121474903743"/>
              <c:y val="0.906896551724138"/>
            </c:manualLayout>
          </c:layout>
          <c:overlay val="0"/>
        </c:title>
        <c:numFmt formatCode="General" sourceLinked="1"/>
        <c:majorTickMark val="out"/>
        <c:minorTickMark val="none"/>
        <c:tickLblPos val="nextTo"/>
        <c:crossAx val="2107407624"/>
        <c:crosses val="autoZero"/>
        <c:crossBetween val="midCat"/>
      </c:valAx>
      <c:valAx>
        <c:axId val="2107407624"/>
        <c:scaling>
          <c:orientation val="minMax"/>
        </c:scaling>
        <c:delete val="0"/>
        <c:axPos val="l"/>
        <c:majorGridlines/>
        <c:title>
          <c:tx>
            <c:rich>
              <a:bodyPr rot="-5400000" vert="horz"/>
              <a:lstStyle/>
              <a:p>
                <a:pPr>
                  <a:defRPr sz="1400"/>
                </a:pPr>
                <a:r>
                  <a:rPr lang="en-US" sz="1400"/>
                  <a:t>Force (N)</a:t>
                </a:r>
              </a:p>
            </c:rich>
          </c:tx>
          <c:layout>
            <c:manualLayout>
              <c:xMode val="edge"/>
              <c:yMode val="edge"/>
              <c:x val="0.00373524226377147"/>
              <c:y val="0.371912063266054"/>
            </c:manualLayout>
          </c:layout>
          <c:overlay val="0"/>
        </c:title>
        <c:numFmt formatCode="General" sourceLinked="1"/>
        <c:majorTickMark val="out"/>
        <c:minorTickMark val="none"/>
        <c:tickLblPos val="nextTo"/>
        <c:crossAx val="2107402168"/>
        <c:crosses val="autoZero"/>
        <c:crossBetween val="midCat"/>
      </c:valAx>
    </c:plotArea>
    <c:plotVisOnly val="1"/>
    <c:dispBlanksAs val="gap"/>
    <c:showDLblsOverMax val="0"/>
  </c:chart>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a:pPr>
            <a:r>
              <a:rPr lang="en-US"/>
              <a:t>Inner</a:t>
            </a:r>
            <a:r>
              <a:rPr lang="en-US" baseline="0"/>
              <a:t> Coil Current Against Time</a:t>
            </a:r>
            <a:endParaRPr lang="en-US"/>
          </a:p>
        </c:rich>
      </c:tx>
      <c:layout/>
      <c:overlay val="0"/>
    </c:title>
    <c:autoTitleDeleted val="0"/>
    <c:plotArea>
      <c:layout>
        <c:manualLayout>
          <c:layoutTarget val="inner"/>
          <c:xMode val="edge"/>
          <c:yMode val="edge"/>
          <c:x val="0.139811438043929"/>
          <c:y val="0.161650065869309"/>
          <c:w val="0.821249163186585"/>
          <c:h val="0.690913786958598"/>
        </c:manualLayout>
      </c:layout>
      <c:scatterChart>
        <c:scatterStyle val="lineMarker"/>
        <c:varyColors val="0"/>
        <c:ser>
          <c:idx val="0"/>
          <c:order val="0"/>
          <c:spPr>
            <a:ln w="31750">
              <a:noFill/>
            </a:ln>
          </c:spPr>
          <c:marker>
            <c:symbol val="circle"/>
            <c:size val="5"/>
          </c:marker>
          <c:xVal>
            <c:numRef>
              <c:f>Faraday!$A$5:$A$1004</c:f>
              <c:numCache>
                <c:formatCode>0.00E+00</c:formatCode>
                <c:ptCount val="1000"/>
                <c:pt idx="0" formatCode="General">
                  <c:v>0.0</c:v>
                </c:pt>
                <c:pt idx="1">
                  <c:v>1.0E-5</c:v>
                </c:pt>
                <c:pt idx="2">
                  <c:v>2.0E-5</c:v>
                </c:pt>
                <c:pt idx="3">
                  <c:v>3.0E-5</c:v>
                </c:pt>
                <c:pt idx="4">
                  <c:v>4.0E-5</c:v>
                </c:pt>
                <c:pt idx="5">
                  <c:v>5.0E-5</c:v>
                </c:pt>
                <c:pt idx="6">
                  <c:v>6.0E-5</c:v>
                </c:pt>
                <c:pt idx="7">
                  <c:v>7.0E-5</c:v>
                </c:pt>
                <c:pt idx="8">
                  <c:v>8.0E-5</c:v>
                </c:pt>
                <c:pt idx="9">
                  <c:v>9.0E-5</c:v>
                </c:pt>
                <c:pt idx="10">
                  <c:v>0.0001</c:v>
                </c:pt>
                <c:pt idx="11" formatCode="General">
                  <c:v>0.00011</c:v>
                </c:pt>
                <c:pt idx="12" formatCode="General">
                  <c:v>0.00012</c:v>
                </c:pt>
                <c:pt idx="13" formatCode="General">
                  <c:v>0.00013</c:v>
                </c:pt>
                <c:pt idx="14" formatCode="General">
                  <c:v>0.00014</c:v>
                </c:pt>
                <c:pt idx="15" formatCode="General">
                  <c:v>0.00015</c:v>
                </c:pt>
                <c:pt idx="16" formatCode="General">
                  <c:v>0.00016</c:v>
                </c:pt>
                <c:pt idx="17" formatCode="General">
                  <c:v>0.00017</c:v>
                </c:pt>
                <c:pt idx="18" formatCode="General">
                  <c:v>0.00018</c:v>
                </c:pt>
                <c:pt idx="19" formatCode="General">
                  <c:v>0.00019</c:v>
                </c:pt>
                <c:pt idx="20" formatCode="General">
                  <c:v>0.0002</c:v>
                </c:pt>
                <c:pt idx="21" formatCode="General">
                  <c:v>0.00021</c:v>
                </c:pt>
                <c:pt idx="22" formatCode="General">
                  <c:v>0.00022</c:v>
                </c:pt>
                <c:pt idx="23" formatCode="General">
                  <c:v>0.00023</c:v>
                </c:pt>
                <c:pt idx="24" formatCode="General">
                  <c:v>0.00024</c:v>
                </c:pt>
                <c:pt idx="25" formatCode="General">
                  <c:v>0.00025</c:v>
                </c:pt>
                <c:pt idx="26" formatCode="General">
                  <c:v>0.00026</c:v>
                </c:pt>
                <c:pt idx="27" formatCode="General">
                  <c:v>0.00027</c:v>
                </c:pt>
                <c:pt idx="28" formatCode="General">
                  <c:v>0.00028</c:v>
                </c:pt>
                <c:pt idx="29" formatCode="General">
                  <c:v>0.00029</c:v>
                </c:pt>
                <c:pt idx="30" formatCode="General">
                  <c:v>0.0003</c:v>
                </c:pt>
                <c:pt idx="31" formatCode="General">
                  <c:v>0.00031</c:v>
                </c:pt>
                <c:pt idx="32" formatCode="General">
                  <c:v>0.00032</c:v>
                </c:pt>
                <c:pt idx="33" formatCode="General">
                  <c:v>0.00033</c:v>
                </c:pt>
                <c:pt idx="34" formatCode="General">
                  <c:v>0.00034</c:v>
                </c:pt>
                <c:pt idx="35" formatCode="General">
                  <c:v>0.00035</c:v>
                </c:pt>
                <c:pt idx="36" formatCode="General">
                  <c:v>0.00036</c:v>
                </c:pt>
                <c:pt idx="37" formatCode="General">
                  <c:v>0.00037</c:v>
                </c:pt>
                <c:pt idx="38" formatCode="General">
                  <c:v>0.00038</c:v>
                </c:pt>
                <c:pt idx="39" formatCode="General">
                  <c:v>0.00039</c:v>
                </c:pt>
                <c:pt idx="40" formatCode="General">
                  <c:v>0.0004</c:v>
                </c:pt>
                <c:pt idx="41" formatCode="General">
                  <c:v>0.00041</c:v>
                </c:pt>
                <c:pt idx="42" formatCode="General">
                  <c:v>0.00042</c:v>
                </c:pt>
                <c:pt idx="43" formatCode="General">
                  <c:v>0.00043</c:v>
                </c:pt>
                <c:pt idx="44" formatCode="General">
                  <c:v>0.00044</c:v>
                </c:pt>
                <c:pt idx="45" formatCode="General">
                  <c:v>0.00045</c:v>
                </c:pt>
                <c:pt idx="46" formatCode="General">
                  <c:v>0.00046</c:v>
                </c:pt>
                <c:pt idx="47" formatCode="General">
                  <c:v>0.00047</c:v>
                </c:pt>
                <c:pt idx="48" formatCode="General">
                  <c:v>0.00048</c:v>
                </c:pt>
                <c:pt idx="49" formatCode="General">
                  <c:v>0.00049</c:v>
                </c:pt>
                <c:pt idx="50" formatCode="General">
                  <c:v>0.0005</c:v>
                </c:pt>
                <c:pt idx="51" formatCode="General">
                  <c:v>0.00051</c:v>
                </c:pt>
                <c:pt idx="52" formatCode="General">
                  <c:v>0.00052</c:v>
                </c:pt>
                <c:pt idx="53" formatCode="General">
                  <c:v>0.00053</c:v>
                </c:pt>
                <c:pt idx="54" formatCode="General">
                  <c:v>0.00054</c:v>
                </c:pt>
                <c:pt idx="55" formatCode="General">
                  <c:v>0.00055</c:v>
                </c:pt>
                <c:pt idx="56" formatCode="General">
                  <c:v>0.00056</c:v>
                </c:pt>
                <c:pt idx="57" formatCode="General">
                  <c:v>0.00057</c:v>
                </c:pt>
                <c:pt idx="58" formatCode="General">
                  <c:v>0.00058</c:v>
                </c:pt>
                <c:pt idx="59" formatCode="General">
                  <c:v>0.00059</c:v>
                </c:pt>
                <c:pt idx="60" formatCode="General">
                  <c:v>0.0006</c:v>
                </c:pt>
                <c:pt idx="61" formatCode="General">
                  <c:v>0.00061</c:v>
                </c:pt>
                <c:pt idx="62" formatCode="General">
                  <c:v>0.00062</c:v>
                </c:pt>
                <c:pt idx="63" formatCode="General">
                  <c:v>0.00063</c:v>
                </c:pt>
                <c:pt idx="64" formatCode="General">
                  <c:v>0.00064</c:v>
                </c:pt>
                <c:pt idx="65" formatCode="General">
                  <c:v>0.00065</c:v>
                </c:pt>
                <c:pt idx="66" formatCode="General">
                  <c:v>0.00066</c:v>
                </c:pt>
                <c:pt idx="67" formatCode="General">
                  <c:v>0.00067</c:v>
                </c:pt>
                <c:pt idx="68" formatCode="General">
                  <c:v>0.00068</c:v>
                </c:pt>
                <c:pt idx="69" formatCode="General">
                  <c:v>0.00069</c:v>
                </c:pt>
                <c:pt idx="70" formatCode="General">
                  <c:v>0.0007</c:v>
                </c:pt>
                <c:pt idx="71" formatCode="General">
                  <c:v>0.00071</c:v>
                </c:pt>
                <c:pt idx="72" formatCode="General">
                  <c:v>0.00072</c:v>
                </c:pt>
                <c:pt idx="73" formatCode="General">
                  <c:v>0.00073</c:v>
                </c:pt>
                <c:pt idx="74" formatCode="General">
                  <c:v>0.00074</c:v>
                </c:pt>
                <c:pt idx="75" formatCode="General">
                  <c:v>0.00075</c:v>
                </c:pt>
                <c:pt idx="76" formatCode="General">
                  <c:v>0.00076</c:v>
                </c:pt>
                <c:pt idx="77" formatCode="General">
                  <c:v>0.00077</c:v>
                </c:pt>
                <c:pt idx="78" formatCode="General">
                  <c:v>0.00078</c:v>
                </c:pt>
                <c:pt idx="79" formatCode="General">
                  <c:v>0.00079</c:v>
                </c:pt>
                <c:pt idx="80" formatCode="General">
                  <c:v>0.0008</c:v>
                </c:pt>
                <c:pt idx="81" formatCode="General">
                  <c:v>0.00081</c:v>
                </c:pt>
                <c:pt idx="82" formatCode="General">
                  <c:v>0.00082</c:v>
                </c:pt>
                <c:pt idx="83" formatCode="General">
                  <c:v>0.00083</c:v>
                </c:pt>
                <c:pt idx="84" formatCode="General">
                  <c:v>0.00084</c:v>
                </c:pt>
                <c:pt idx="85" formatCode="General">
                  <c:v>0.00085</c:v>
                </c:pt>
                <c:pt idx="86" formatCode="General">
                  <c:v>0.00086</c:v>
                </c:pt>
                <c:pt idx="87" formatCode="General">
                  <c:v>0.00087</c:v>
                </c:pt>
                <c:pt idx="88" formatCode="General">
                  <c:v>0.00088</c:v>
                </c:pt>
                <c:pt idx="89" formatCode="General">
                  <c:v>0.00089</c:v>
                </c:pt>
                <c:pt idx="90" formatCode="General">
                  <c:v>0.0009</c:v>
                </c:pt>
                <c:pt idx="91" formatCode="General">
                  <c:v>0.00091</c:v>
                </c:pt>
                <c:pt idx="92" formatCode="General">
                  <c:v>0.00092</c:v>
                </c:pt>
                <c:pt idx="93" formatCode="General">
                  <c:v>0.00093</c:v>
                </c:pt>
                <c:pt idx="94" formatCode="General">
                  <c:v>0.00094</c:v>
                </c:pt>
                <c:pt idx="95" formatCode="General">
                  <c:v>0.00095</c:v>
                </c:pt>
                <c:pt idx="96" formatCode="General">
                  <c:v>0.00096</c:v>
                </c:pt>
                <c:pt idx="97" formatCode="General">
                  <c:v>0.00097</c:v>
                </c:pt>
                <c:pt idx="98" formatCode="General">
                  <c:v>0.00098</c:v>
                </c:pt>
                <c:pt idx="99" formatCode="General">
                  <c:v>0.00099</c:v>
                </c:pt>
                <c:pt idx="100" formatCode="General">
                  <c:v>0.001</c:v>
                </c:pt>
                <c:pt idx="101" formatCode="General">
                  <c:v>0.00101</c:v>
                </c:pt>
                <c:pt idx="102" formatCode="General">
                  <c:v>0.00102</c:v>
                </c:pt>
                <c:pt idx="103" formatCode="General">
                  <c:v>0.00103</c:v>
                </c:pt>
                <c:pt idx="104" formatCode="General">
                  <c:v>0.00104</c:v>
                </c:pt>
                <c:pt idx="105" formatCode="General">
                  <c:v>0.00105</c:v>
                </c:pt>
                <c:pt idx="106" formatCode="General">
                  <c:v>0.00106</c:v>
                </c:pt>
                <c:pt idx="107" formatCode="General">
                  <c:v>0.00107</c:v>
                </c:pt>
                <c:pt idx="108" formatCode="General">
                  <c:v>0.00108</c:v>
                </c:pt>
                <c:pt idx="109" formatCode="General">
                  <c:v>0.00109</c:v>
                </c:pt>
                <c:pt idx="110" formatCode="General">
                  <c:v>0.0011</c:v>
                </c:pt>
                <c:pt idx="111" formatCode="General">
                  <c:v>0.00111</c:v>
                </c:pt>
                <c:pt idx="112" formatCode="General">
                  <c:v>0.00112</c:v>
                </c:pt>
                <c:pt idx="113" formatCode="General">
                  <c:v>0.00113</c:v>
                </c:pt>
                <c:pt idx="114" formatCode="General">
                  <c:v>0.00114</c:v>
                </c:pt>
                <c:pt idx="115" formatCode="General">
                  <c:v>0.00115</c:v>
                </c:pt>
                <c:pt idx="116" formatCode="General">
                  <c:v>0.00116</c:v>
                </c:pt>
                <c:pt idx="117" formatCode="General">
                  <c:v>0.00117</c:v>
                </c:pt>
                <c:pt idx="118" formatCode="General">
                  <c:v>0.00118</c:v>
                </c:pt>
                <c:pt idx="119" formatCode="General">
                  <c:v>0.00119</c:v>
                </c:pt>
                <c:pt idx="120" formatCode="General">
                  <c:v>0.0012</c:v>
                </c:pt>
                <c:pt idx="121" formatCode="General">
                  <c:v>0.00121</c:v>
                </c:pt>
                <c:pt idx="122" formatCode="General">
                  <c:v>0.00122</c:v>
                </c:pt>
                <c:pt idx="123" formatCode="General">
                  <c:v>0.00123</c:v>
                </c:pt>
                <c:pt idx="124" formatCode="General">
                  <c:v>0.00124</c:v>
                </c:pt>
                <c:pt idx="125" formatCode="General">
                  <c:v>0.00125</c:v>
                </c:pt>
                <c:pt idx="126" formatCode="General">
                  <c:v>0.00126</c:v>
                </c:pt>
                <c:pt idx="127" formatCode="General">
                  <c:v>0.00127</c:v>
                </c:pt>
                <c:pt idx="128" formatCode="General">
                  <c:v>0.00128</c:v>
                </c:pt>
                <c:pt idx="129" formatCode="General">
                  <c:v>0.00129</c:v>
                </c:pt>
                <c:pt idx="130" formatCode="General">
                  <c:v>0.0013</c:v>
                </c:pt>
                <c:pt idx="131" formatCode="General">
                  <c:v>0.00131</c:v>
                </c:pt>
                <c:pt idx="132" formatCode="General">
                  <c:v>0.00132</c:v>
                </c:pt>
                <c:pt idx="133" formatCode="General">
                  <c:v>0.00133</c:v>
                </c:pt>
                <c:pt idx="134" formatCode="General">
                  <c:v>0.00134</c:v>
                </c:pt>
                <c:pt idx="135" formatCode="General">
                  <c:v>0.00135</c:v>
                </c:pt>
                <c:pt idx="136" formatCode="General">
                  <c:v>0.00136</c:v>
                </c:pt>
                <c:pt idx="137" formatCode="General">
                  <c:v>0.00137</c:v>
                </c:pt>
                <c:pt idx="138" formatCode="General">
                  <c:v>0.00138</c:v>
                </c:pt>
                <c:pt idx="139" formatCode="General">
                  <c:v>0.00139</c:v>
                </c:pt>
                <c:pt idx="140" formatCode="General">
                  <c:v>0.0014</c:v>
                </c:pt>
                <c:pt idx="141" formatCode="General">
                  <c:v>0.00141</c:v>
                </c:pt>
                <c:pt idx="142" formatCode="General">
                  <c:v>0.00142</c:v>
                </c:pt>
                <c:pt idx="143" formatCode="General">
                  <c:v>0.00143</c:v>
                </c:pt>
                <c:pt idx="144" formatCode="General">
                  <c:v>0.00144</c:v>
                </c:pt>
                <c:pt idx="145" formatCode="General">
                  <c:v>0.00145</c:v>
                </c:pt>
                <c:pt idx="146" formatCode="General">
                  <c:v>0.00146</c:v>
                </c:pt>
                <c:pt idx="147" formatCode="General">
                  <c:v>0.00147</c:v>
                </c:pt>
                <c:pt idx="148" formatCode="General">
                  <c:v>0.00148</c:v>
                </c:pt>
                <c:pt idx="149" formatCode="General">
                  <c:v>0.00149</c:v>
                </c:pt>
                <c:pt idx="150" formatCode="General">
                  <c:v>0.0015</c:v>
                </c:pt>
                <c:pt idx="151" formatCode="General">
                  <c:v>0.00151</c:v>
                </c:pt>
                <c:pt idx="152" formatCode="General">
                  <c:v>0.00152</c:v>
                </c:pt>
                <c:pt idx="153" formatCode="General">
                  <c:v>0.00153</c:v>
                </c:pt>
                <c:pt idx="154" formatCode="General">
                  <c:v>0.00154</c:v>
                </c:pt>
                <c:pt idx="155" formatCode="General">
                  <c:v>0.00155</c:v>
                </c:pt>
                <c:pt idx="156" formatCode="General">
                  <c:v>0.00156</c:v>
                </c:pt>
                <c:pt idx="157" formatCode="General">
                  <c:v>0.00157</c:v>
                </c:pt>
                <c:pt idx="158" formatCode="General">
                  <c:v>0.00158</c:v>
                </c:pt>
                <c:pt idx="159" formatCode="General">
                  <c:v>0.00159</c:v>
                </c:pt>
                <c:pt idx="160" formatCode="General">
                  <c:v>0.0016</c:v>
                </c:pt>
                <c:pt idx="161" formatCode="General">
                  <c:v>0.00161</c:v>
                </c:pt>
                <c:pt idx="162" formatCode="General">
                  <c:v>0.00162</c:v>
                </c:pt>
                <c:pt idx="163" formatCode="General">
                  <c:v>0.00163</c:v>
                </c:pt>
                <c:pt idx="164" formatCode="General">
                  <c:v>0.00164</c:v>
                </c:pt>
                <c:pt idx="165" formatCode="General">
                  <c:v>0.00165</c:v>
                </c:pt>
                <c:pt idx="166" formatCode="General">
                  <c:v>0.00166</c:v>
                </c:pt>
                <c:pt idx="167" formatCode="General">
                  <c:v>0.00167</c:v>
                </c:pt>
                <c:pt idx="168" formatCode="General">
                  <c:v>0.00168</c:v>
                </c:pt>
                <c:pt idx="169" formatCode="General">
                  <c:v>0.00169</c:v>
                </c:pt>
                <c:pt idx="170" formatCode="General">
                  <c:v>0.0017</c:v>
                </c:pt>
                <c:pt idx="171" formatCode="General">
                  <c:v>0.00171</c:v>
                </c:pt>
                <c:pt idx="172" formatCode="General">
                  <c:v>0.00172</c:v>
                </c:pt>
                <c:pt idx="173" formatCode="General">
                  <c:v>0.00173</c:v>
                </c:pt>
                <c:pt idx="174" formatCode="General">
                  <c:v>0.00174</c:v>
                </c:pt>
                <c:pt idx="175" formatCode="General">
                  <c:v>0.00175</c:v>
                </c:pt>
                <c:pt idx="176" formatCode="General">
                  <c:v>0.00176</c:v>
                </c:pt>
                <c:pt idx="177" formatCode="General">
                  <c:v>0.00177</c:v>
                </c:pt>
                <c:pt idx="178" formatCode="General">
                  <c:v>0.00178</c:v>
                </c:pt>
                <c:pt idx="179" formatCode="General">
                  <c:v>0.00179</c:v>
                </c:pt>
                <c:pt idx="180" formatCode="General">
                  <c:v>0.0018</c:v>
                </c:pt>
                <c:pt idx="181" formatCode="General">
                  <c:v>0.00181</c:v>
                </c:pt>
                <c:pt idx="182" formatCode="General">
                  <c:v>0.00182</c:v>
                </c:pt>
                <c:pt idx="183" formatCode="General">
                  <c:v>0.00183</c:v>
                </c:pt>
                <c:pt idx="184" formatCode="General">
                  <c:v>0.00184</c:v>
                </c:pt>
                <c:pt idx="185" formatCode="General">
                  <c:v>0.00185</c:v>
                </c:pt>
                <c:pt idx="186" formatCode="General">
                  <c:v>0.00186</c:v>
                </c:pt>
                <c:pt idx="187" formatCode="General">
                  <c:v>0.00187</c:v>
                </c:pt>
                <c:pt idx="188" formatCode="General">
                  <c:v>0.00188</c:v>
                </c:pt>
                <c:pt idx="189" formatCode="General">
                  <c:v>0.00189</c:v>
                </c:pt>
                <c:pt idx="190" formatCode="General">
                  <c:v>0.0019</c:v>
                </c:pt>
                <c:pt idx="191" formatCode="General">
                  <c:v>0.00191</c:v>
                </c:pt>
                <c:pt idx="192" formatCode="General">
                  <c:v>0.00192</c:v>
                </c:pt>
                <c:pt idx="193" formatCode="General">
                  <c:v>0.00193</c:v>
                </c:pt>
                <c:pt idx="194" formatCode="General">
                  <c:v>0.00194</c:v>
                </c:pt>
                <c:pt idx="195" formatCode="General">
                  <c:v>0.00195</c:v>
                </c:pt>
                <c:pt idx="196" formatCode="General">
                  <c:v>0.00196</c:v>
                </c:pt>
                <c:pt idx="197" formatCode="General">
                  <c:v>0.00197</c:v>
                </c:pt>
                <c:pt idx="198" formatCode="General">
                  <c:v>0.00198</c:v>
                </c:pt>
                <c:pt idx="199" formatCode="General">
                  <c:v>0.00199</c:v>
                </c:pt>
                <c:pt idx="200" formatCode="General">
                  <c:v>0.002</c:v>
                </c:pt>
                <c:pt idx="201" formatCode="General">
                  <c:v>0.00201</c:v>
                </c:pt>
                <c:pt idx="202" formatCode="General">
                  <c:v>0.00202</c:v>
                </c:pt>
                <c:pt idx="203" formatCode="General">
                  <c:v>0.00203</c:v>
                </c:pt>
                <c:pt idx="204" formatCode="General">
                  <c:v>0.00204</c:v>
                </c:pt>
                <c:pt idx="205" formatCode="General">
                  <c:v>0.00205</c:v>
                </c:pt>
                <c:pt idx="206" formatCode="General">
                  <c:v>0.00206</c:v>
                </c:pt>
                <c:pt idx="207" formatCode="General">
                  <c:v>0.00207</c:v>
                </c:pt>
                <c:pt idx="208" formatCode="General">
                  <c:v>0.00208</c:v>
                </c:pt>
                <c:pt idx="209" formatCode="General">
                  <c:v>0.00209</c:v>
                </c:pt>
                <c:pt idx="210" formatCode="General">
                  <c:v>0.0021</c:v>
                </c:pt>
                <c:pt idx="211" formatCode="General">
                  <c:v>0.00211</c:v>
                </c:pt>
                <c:pt idx="212" formatCode="General">
                  <c:v>0.00212</c:v>
                </c:pt>
                <c:pt idx="213" formatCode="General">
                  <c:v>0.00213</c:v>
                </c:pt>
                <c:pt idx="214" formatCode="General">
                  <c:v>0.00214</c:v>
                </c:pt>
                <c:pt idx="215" formatCode="General">
                  <c:v>0.00215</c:v>
                </c:pt>
                <c:pt idx="216" formatCode="General">
                  <c:v>0.00216</c:v>
                </c:pt>
                <c:pt idx="217" formatCode="General">
                  <c:v>0.00217</c:v>
                </c:pt>
                <c:pt idx="218" formatCode="General">
                  <c:v>0.00218</c:v>
                </c:pt>
                <c:pt idx="219" formatCode="General">
                  <c:v>0.00219</c:v>
                </c:pt>
                <c:pt idx="220" formatCode="General">
                  <c:v>0.0022</c:v>
                </c:pt>
                <c:pt idx="221" formatCode="General">
                  <c:v>0.00221</c:v>
                </c:pt>
                <c:pt idx="222" formatCode="General">
                  <c:v>0.00222</c:v>
                </c:pt>
                <c:pt idx="223" formatCode="General">
                  <c:v>0.00223</c:v>
                </c:pt>
                <c:pt idx="224" formatCode="General">
                  <c:v>0.00224</c:v>
                </c:pt>
                <c:pt idx="225" formatCode="General">
                  <c:v>0.00225</c:v>
                </c:pt>
                <c:pt idx="226" formatCode="General">
                  <c:v>0.00226</c:v>
                </c:pt>
                <c:pt idx="227" formatCode="General">
                  <c:v>0.00227</c:v>
                </c:pt>
                <c:pt idx="228" formatCode="General">
                  <c:v>0.00228</c:v>
                </c:pt>
                <c:pt idx="229" formatCode="General">
                  <c:v>0.00229</c:v>
                </c:pt>
                <c:pt idx="230" formatCode="General">
                  <c:v>0.0023</c:v>
                </c:pt>
                <c:pt idx="231" formatCode="General">
                  <c:v>0.00231</c:v>
                </c:pt>
                <c:pt idx="232" formatCode="General">
                  <c:v>0.00232</c:v>
                </c:pt>
                <c:pt idx="233" formatCode="General">
                  <c:v>0.00233</c:v>
                </c:pt>
                <c:pt idx="234" formatCode="General">
                  <c:v>0.00234</c:v>
                </c:pt>
                <c:pt idx="235" formatCode="General">
                  <c:v>0.00235</c:v>
                </c:pt>
                <c:pt idx="236" formatCode="General">
                  <c:v>0.00236</c:v>
                </c:pt>
                <c:pt idx="237" formatCode="General">
                  <c:v>0.00237</c:v>
                </c:pt>
                <c:pt idx="238" formatCode="General">
                  <c:v>0.00238</c:v>
                </c:pt>
                <c:pt idx="239" formatCode="General">
                  <c:v>0.00239</c:v>
                </c:pt>
                <c:pt idx="240" formatCode="General">
                  <c:v>0.0024</c:v>
                </c:pt>
                <c:pt idx="241" formatCode="General">
                  <c:v>0.00241</c:v>
                </c:pt>
                <c:pt idx="242" formatCode="General">
                  <c:v>0.00242</c:v>
                </c:pt>
                <c:pt idx="243" formatCode="General">
                  <c:v>0.00243</c:v>
                </c:pt>
                <c:pt idx="244" formatCode="General">
                  <c:v>0.00244</c:v>
                </c:pt>
                <c:pt idx="245" formatCode="General">
                  <c:v>0.00245</c:v>
                </c:pt>
                <c:pt idx="246" formatCode="General">
                  <c:v>0.00246</c:v>
                </c:pt>
                <c:pt idx="247" formatCode="General">
                  <c:v>0.00247</c:v>
                </c:pt>
                <c:pt idx="248" formatCode="General">
                  <c:v>0.00248</c:v>
                </c:pt>
                <c:pt idx="249" formatCode="General">
                  <c:v>0.00249</c:v>
                </c:pt>
                <c:pt idx="250" formatCode="General">
                  <c:v>0.0025</c:v>
                </c:pt>
                <c:pt idx="251" formatCode="General">
                  <c:v>0.00251</c:v>
                </c:pt>
                <c:pt idx="252" formatCode="General">
                  <c:v>0.00252</c:v>
                </c:pt>
                <c:pt idx="253" formatCode="General">
                  <c:v>0.00253</c:v>
                </c:pt>
                <c:pt idx="254" formatCode="General">
                  <c:v>0.00254</c:v>
                </c:pt>
                <c:pt idx="255" formatCode="General">
                  <c:v>0.00255</c:v>
                </c:pt>
                <c:pt idx="256" formatCode="General">
                  <c:v>0.00256</c:v>
                </c:pt>
                <c:pt idx="257" formatCode="General">
                  <c:v>0.00257</c:v>
                </c:pt>
                <c:pt idx="258" formatCode="General">
                  <c:v>0.00258</c:v>
                </c:pt>
                <c:pt idx="259" formatCode="General">
                  <c:v>0.00259</c:v>
                </c:pt>
                <c:pt idx="260" formatCode="General">
                  <c:v>0.0026</c:v>
                </c:pt>
                <c:pt idx="261" formatCode="General">
                  <c:v>0.00261</c:v>
                </c:pt>
                <c:pt idx="262" formatCode="General">
                  <c:v>0.00262</c:v>
                </c:pt>
                <c:pt idx="263" formatCode="General">
                  <c:v>0.00263</c:v>
                </c:pt>
                <c:pt idx="264" formatCode="General">
                  <c:v>0.00264</c:v>
                </c:pt>
                <c:pt idx="265" formatCode="General">
                  <c:v>0.00265</c:v>
                </c:pt>
                <c:pt idx="266" formatCode="General">
                  <c:v>0.00266</c:v>
                </c:pt>
                <c:pt idx="267" formatCode="General">
                  <c:v>0.00267</c:v>
                </c:pt>
                <c:pt idx="268" formatCode="General">
                  <c:v>0.00268</c:v>
                </c:pt>
                <c:pt idx="269" formatCode="General">
                  <c:v>0.00269</c:v>
                </c:pt>
                <c:pt idx="270" formatCode="General">
                  <c:v>0.0027</c:v>
                </c:pt>
                <c:pt idx="271" formatCode="General">
                  <c:v>0.00271</c:v>
                </c:pt>
                <c:pt idx="272" formatCode="General">
                  <c:v>0.00272</c:v>
                </c:pt>
                <c:pt idx="273" formatCode="General">
                  <c:v>0.00273</c:v>
                </c:pt>
                <c:pt idx="274" formatCode="General">
                  <c:v>0.00274</c:v>
                </c:pt>
                <c:pt idx="275" formatCode="General">
                  <c:v>0.00275</c:v>
                </c:pt>
                <c:pt idx="276" formatCode="General">
                  <c:v>0.00276</c:v>
                </c:pt>
                <c:pt idx="277" formatCode="General">
                  <c:v>0.00277</c:v>
                </c:pt>
                <c:pt idx="278" formatCode="General">
                  <c:v>0.00278</c:v>
                </c:pt>
                <c:pt idx="279" formatCode="General">
                  <c:v>0.00279</c:v>
                </c:pt>
                <c:pt idx="280" formatCode="General">
                  <c:v>0.0028</c:v>
                </c:pt>
                <c:pt idx="281" formatCode="General">
                  <c:v>0.00281</c:v>
                </c:pt>
                <c:pt idx="282" formatCode="General">
                  <c:v>0.00282</c:v>
                </c:pt>
                <c:pt idx="283" formatCode="General">
                  <c:v>0.00283</c:v>
                </c:pt>
                <c:pt idx="284" formatCode="General">
                  <c:v>0.00284</c:v>
                </c:pt>
                <c:pt idx="285" formatCode="General">
                  <c:v>0.00285</c:v>
                </c:pt>
                <c:pt idx="286" formatCode="General">
                  <c:v>0.00286</c:v>
                </c:pt>
                <c:pt idx="287" formatCode="General">
                  <c:v>0.00287</c:v>
                </c:pt>
                <c:pt idx="288" formatCode="General">
                  <c:v>0.00288</c:v>
                </c:pt>
                <c:pt idx="289" formatCode="General">
                  <c:v>0.00289</c:v>
                </c:pt>
                <c:pt idx="290" formatCode="General">
                  <c:v>0.0029</c:v>
                </c:pt>
                <c:pt idx="291" formatCode="General">
                  <c:v>0.00291</c:v>
                </c:pt>
                <c:pt idx="292" formatCode="General">
                  <c:v>0.00292</c:v>
                </c:pt>
                <c:pt idx="293" formatCode="General">
                  <c:v>0.00293</c:v>
                </c:pt>
                <c:pt idx="294" formatCode="General">
                  <c:v>0.00294</c:v>
                </c:pt>
                <c:pt idx="295" formatCode="General">
                  <c:v>0.00295</c:v>
                </c:pt>
                <c:pt idx="296" formatCode="General">
                  <c:v>0.00296</c:v>
                </c:pt>
                <c:pt idx="297" formatCode="General">
                  <c:v>0.00297</c:v>
                </c:pt>
                <c:pt idx="298" formatCode="General">
                  <c:v>0.00298</c:v>
                </c:pt>
                <c:pt idx="299" formatCode="General">
                  <c:v>0.00299</c:v>
                </c:pt>
                <c:pt idx="300" formatCode="General">
                  <c:v>0.003</c:v>
                </c:pt>
                <c:pt idx="301" formatCode="General">
                  <c:v>0.00301</c:v>
                </c:pt>
                <c:pt idx="302" formatCode="General">
                  <c:v>0.00302</c:v>
                </c:pt>
                <c:pt idx="303" formatCode="General">
                  <c:v>0.00303</c:v>
                </c:pt>
                <c:pt idx="304" formatCode="General">
                  <c:v>0.00304</c:v>
                </c:pt>
                <c:pt idx="305" formatCode="General">
                  <c:v>0.00305</c:v>
                </c:pt>
                <c:pt idx="306" formatCode="General">
                  <c:v>0.00306</c:v>
                </c:pt>
                <c:pt idx="307" formatCode="General">
                  <c:v>0.00307</c:v>
                </c:pt>
                <c:pt idx="308" formatCode="General">
                  <c:v>0.00308</c:v>
                </c:pt>
                <c:pt idx="309" formatCode="General">
                  <c:v>0.00309</c:v>
                </c:pt>
                <c:pt idx="310" formatCode="General">
                  <c:v>0.0031</c:v>
                </c:pt>
                <c:pt idx="311" formatCode="General">
                  <c:v>0.00311</c:v>
                </c:pt>
                <c:pt idx="312" formatCode="General">
                  <c:v>0.00312</c:v>
                </c:pt>
                <c:pt idx="313" formatCode="General">
                  <c:v>0.00313</c:v>
                </c:pt>
                <c:pt idx="314" formatCode="General">
                  <c:v>0.00314</c:v>
                </c:pt>
                <c:pt idx="315" formatCode="General">
                  <c:v>0.00315</c:v>
                </c:pt>
                <c:pt idx="316" formatCode="General">
                  <c:v>0.00316</c:v>
                </c:pt>
                <c:pt idx="317" formatCode="General">
                  <c:v>0.00317</c:v>
                </c:pt>
                <c:pt idx="318" formatCode="General">
                  <c:v>0.00318</c:v>
                </c:pt>
                <c:pt idx="319" formatCode="General">
                  <c:v>0.00319</c:v>
                </c:pt>
                <c:pt idx="320" formatCode="General">
                  <c:v>0.0032</c:v>
                </c:pt>
                <c:pt idx="321" formatCode="General">
                  <c:v>0.00321</c:v>
                </c:pt>
                <c:pt idx="322" formatCode="General">
                  <c:v>0.00322</c:v>
                </c:pt>
                <c:pt idx="323" formatCode="General">
                  <c:v>0.00323</c:v>
                </c:pt>
                <c:pt idx="324" formatCode="General">
                  <c:v>0.00324</c:v>
                </c:pt>
                <c:pt idx="325" formatCode="General">
                  <c:v>0.00325</c:v>
                </c:pt>
                <c:pt idx="326" formatCode="General">
                  <c:v>0.00326</c:v>
                </c:pt>
                <c:pt idx="327" formatCode="General">
                  <c:v>0.00327</c:v>
                </c:pt>
                <c:pt idx="328" formatCode="General">
                  <c:v>0.00328</c:v>
                </c:pt>
                <c:pt idx="329" formatCode="General">
                  <c:v>0.00329</c:v>
                </c:pt>
                <c:pt idx="330" formatCode="General">
                  <c:v>0.0033</c:v>
                </c:pt>
                <c:pt idx="331" formatCode="General">
                  <c:v>0.00331</c:v>
                </c:pt>
                <c:pt idx="332" formatCode="General">
                  <c:v>0.00332</c:v>
                </c:pt>
                <c:pt idx="333" formatCode="General">
                  <c:v>0.00333</c:v>
                </c:pt>
                <c:pt idx="334" formatCode="General">
                  <c:v>0.00334</c:v>
                </c:pt>
                <c:pt idx="335" formatCode="General">
                  <c:v>0.00335</c:v>
                </c:pt>
                <c:pt idx="336" formatCode="General">
                  <c:v>0.00336</c:v>
                </c:pt>
                <c:pt idx="337" formatCode="General">
                  <c:v>0.00337</c:v>
                </c:pt>
                <c:pt idx="338" formatCode="General">
                  <c:v>0.00338</c:v>
                </c:pt>
                <c:pt idx="339" formatCode="General">
                  <c:v>0.00339</c:v>
                </c:pt>
                <c:pt idx="340" formatCode="General">
                  <c:v>0.0034</c:v>
                </c:pt>
                <c:pt idx="341" formatCode="General">
                  <c:v>0.00341</c:v>
                </c:pt>
                <c:pt idx="342" formatCode="General">
                  <c:v>0.00342</c:v>
                </c:pt>
                <c:pt idx="343" formatCode="General">
                  <c:v>0.00343</c:v>
                </c:pt>
                <c:pt idx="344" formatCode="General">
                  <c:v>0.00344</c:v>
                </c:pt>
                <c:pt idx="345" formatCode="General">
                  <c:v>0.00345</c:v>
                </c:pt>
                <c:pt idx="346" formatCode="General">
                  <c:v>0.00346</c:v>
                </c:pt>
                <c:pt idx="347" formatCode="General">
                  <c:v>0.00347</c:v>
                </c:pt>
                <c:pt idx="348" formatCode="General">
                  <c:v>0.00348</c:v>
                </c:pt>
                <c:pt idx="349" formatCode="General">
                  <c:v>0.00349</c:v>
                </c:pt>
                <c:pt idx="350" formatCode="General">
                  <c:v>0.0035</c:v>
                </c:pt>
                <c:pt idx="351" formatCode="General">
                  <c:v>0.00351</c:v>
                </c:pt>
                <c:pt idx="352" formatCode="General">
                  <c:v>0.00352</c:v>
                </c:pt>
                <c:pt idx="353" formatCode="General">
                  <c:v>0.00353</c:v>
                </c:pt>
                <c:pt idx="354" formatCode="General">
                  <c:v>0.00354</c:v>
                </c:pt>
                <c:pt idx="355" formatCode="General">
                  <c:v>0.00355</c:v>
                </c:pt>
                <c:pt idx="356" formatCode="General">
                  <c:v>0.00356</c:v>
                </c:pt>
                <c:pt idx="357" formatCode="General">
                  <c:v>0.00357</c:v>
                </c:pt>
                <c:pt idx="358" formatCode="General">
                  <c:v>0.00358</c:v>
                </c:pt>
                <c:pt idx="359" formatCode="General">
                  <c:v>0.00359</c:v>
                </c:pt>
                <c:pt idx="360" formatCode="General">
                  <c:v>0.0036</c:v>
                </c:pt>
                <c:pt idx="361" formatCode="General">
                  <c:v>0.00361</c:v>
                </c:pt>
                <c:pt idx="362" formatCode="General">
                  <c:v>0.00362</c:v>
                </c:pt>
                <c:pt idx="363" formatCode="General">
                  <c:v>0.00363</c:v>
                </c:pt>
                <c:pt idx="364" formatCode="General">
                  <c:v>0.00364</c:v>
                </c:pt>
                <c:pt idx="365" formatCode="General">
                  <c:v>0.00365</c:v>
                </c:pt>
                <c:pt idx="366" formatCode="General">
                  <c:v>0.00366</c:v>
                </c:pt>
                <c:pt idx="367" formatCode="General">
                  <c:v>0.00367</c:v>
                </c:pt>
                <c:pt idx="368" formatCode="General">
                  <c:v>0.00368</c:v>
                </c:pt>
                <c:pt idx="369" formatCode="General">
                  <c:v>0.00369</c:v>
                </c:pt>
                <c:pt idx="370" formatCode="General">
                  <c:v>0.0037</c:v>
                </c:pt>
                <c:pt idx="371" formatCode="General">
                  <c:v>0.00371</c:v>
                </c:pt>
                <c:pt idx="372" formatCode="General">
                  <c:v>0.00372</c:v>
                </c:pt>
                <c:pt idx="373" formatCode="General">
                  <c:v>0.00373</c:v>
                </c:pt>
                <c:pt idx="374" formatCode="General">
                  <c:v>0.00374</c:v>
                </c:pt>
                <c:pt idx="375" formatCode="General">
                  <c:v>0.00375</c:v>
                </c:pt>
                <c:pt idx="376" formatCode="General">
                  <c:v>0.00376</c:v>
                </c:pt>
                <c:pt idx="377" formatCode="General">
                  <c:v>0.00377</c:v>
                </c:pt>
                <c:pt idx="378" formatCode="General">
                  <c:v>0.00378</c:v>
                </c:pt>
                <c:pt idx="379" formatCode="General">
                  <c:v>0.00379</c:v>
                </c:pt>
                <c:pt idx="380" formatCode="General">
                  <c:v>0.0038</c:v>
                </c:pt>
                <c:pt idx="381" formatCode="General">
                  <c:v>0.00381</c:v>
                </c:pt>
                <c:pt idx="382" formatCode="General">
                  <c:v>0.00382</c:v>
                </c:pt>
                <c:pt idx="383" formatCode="General">
                  <c:v>0.00383</c:v>
                </c:pt>
                <c:pt idx="384" formatCode="General">
                  <c:v>0.00384</c:v>
                </c:pt>
                <c:pt idx="385" formatCode="General">
                  <c:v>0.00385</c:v>
                </c:pt>
                <c:pt idx="386" formatCode="General">
                  <c:v>0.00386</c:v>
                </c:pt>
                <c:pt idx="387" formatCode="General">
                  <c:v>0.00387</c:v>
                </c:pt>
                <c:pt idx="388" formatCode="General">
                  <c:v>0.00388</c:v>
                </c:pt>
                <c:pt idx="389" formatCode="General">
                  <c:v>0.00389</c:v>
                </c:pt>
                <c:pt idx="390" formatCode="General">
                  <c:v>0.0039</c:v>
                </c:pt>
                <c:pt idx="391" formatCode="General">
                  <c:v>0.00391</c:v>
                </c:pt>
                <c:pt idx="392" formatCode="General">
                  <c:v>0.00392</c:v>
                </c:pt>
                <c:pt idx="393" formatCode="General">
                  <c:v>0.00393</c:v>
                </c:pt>
                <c:pt idx="394" formatCode="General">
                  <c:v>0.00394</c:v>
                </c:pt>
                <c:pt idx="395" formatCode="General">
                  <c:v>0.00395</c:v>
                </c:pt>
                <c:pt idx="396" formatCode="General">
                  <c:v>0.00396</c:v>
                </c:pt>
                <c:pt idx="397" formatCode="General">
                  <c:v>0.00397</c:v>
                </c:pt>
                <c:pt idx="398" formatCode="General">
                  <c:v>0.00398</c:v>
                </c:pt>
                <c:pt idx="399" formatCode="General">
                  <c:v>0.00399</c:v>
                </c:pt>
                <c:pt idx="400" formatCode="General">
                  <c:v>0.004</c:v>
                </c:pt>
                <c:pt idx="401" formatCode="General">
                  <c:v>0.00401</c:v>
                </c:pt>
                <c:pt idx="402" formatCode="General">
                  <c:v>0.00402</c:v>
                </c:pt>
                <c:pt idx="403" formatCode="General">
                  <c:v>0.00403</c:v>
                </c:pt>
                <c:pt idx="404" formatCode="General">
                  <c:v>0.00404</c:v>
                </c:pt>
                <c:pt idx="405" formatCode="General">
                  <c:v>0.00405</c:v>
                </c:pt>
                <c:pt idx="406" formatCode="General">
                  <c:v>0.00406</c:v>
                </c:pt>
                <c:pt idx="407" formatCode="General">
                  <c:v>0.00407</c:v>
                </c:pt>
                <c:pt idx="408" formatCode="General">
                  <c:v>0.00408</c:v>
                </c:pt>
                <c:pt idx="409" formatCode="General">
                  <c:v>0.00409</c:v>
                </c:pt>
                <c:pt idx="410" formatCode="General">
                  <c:v>0.0041</c:v>
                </c:pt>
                <c:pt idx="411" formatCode="General">
                  <c:v>0.00411</c:v>
                </c:pt>
                <c:pt idx="412" formatCode="General">
                  <c:v>0.00412</c:v>
                </c:pt>
                <c:pt idx="413" formatCode="General">
                  <c:v>0.00413</c:v>
                </c:pt>
                <c:pt idx="414" formatCode="General">
                  <c:v>0.00414</c:v>
                </c:pt>
                <c:pt idx="415" formatCode="General">
                  <c:v>0.00415</c:v>
                </c:pt>
                <c:pt idx="416" formatCode="General">
                  <c:v>0.00416</c:v>
                </c:pt>
                <c:pt idx="417" formatCode="General">
                  <c:v>0.00417</c:v>
                </c:pt>
                <c:pt idx="418" formatCode="General">
                  <c:v>0.00418</c:v>
                </c:pt>
                <c:pt idx="419" formatCode="General">
                  <c:v>0.00419</c:v>
                </c:pt>
                <c:pt idx="420" formatCode="General">
                  <c:v>0.0042</c:v>
                </c:pt>
                <c:pt idx="421" formatCode="General">
                  <c:v>0.00421</c:v>
                </c:pt>
                <c:pt idx="422" formatCode="General">
                  <c:v>0.00422</c:v>
                </c:pt>
                <c:pt idx="423" formatCode="General">
                  <c:v>0.00423</c:v>
                </c:pt>
                <c:pt idx="424" formatCode="General">
                  <c:v>0.00424</c:v>
                </c:pt>
                <c:pt idx="425" formatCode="General">
                  <c:v>0.00425</c:v>
                </c:pt>
                <c:pt idx="426" formatCode="General">
                  <c:v>0.00426</c:v>
                </c:pt>
                <c:pt idx="427" formatCode="General">
                  <c:v>0.00427</c:v>
                </c:pt>
                <c:pt idx="428" formatCode="General">
                  <c:v>0.00428</c:v>
                </c:pt>
                <c:pt idx="429" formatCode="General">
                  <c:v>0.00429</c:v>
                </c:pt>
                <c:pt idx="430" formatCode="General">
                  <c:v>0.0043</c:v>
                </c:pt>
                <c:pt idx="431" formatCode="General">
                  <c:v>0.00431</c:v>
                </c:pt>
                <c:pt idx="432" formatCode="General">
                  <c:v>0.00432</c:v>
                </c:pt>
                <c:pt idx="433" formatCode="General">
                  <c:v>0.00433</c:v>
                </c:pt>
                <c:pt idx="434" formatCode="General">
                  <c:v>0.00434</c:v>
                </c:pt>
                <c:pt idx="435" formatCode="General">
                  <c:v>0.00435</c:v>
                </c:pt>
                <c:pt idx="436" formatCode="General">
                  <c:v>0.00436</c:v>
                </c:pt>
                <c:pt idx="437" formatCode="General">
                  <c:v>0.00437</c:v>
                </c:pt>
                <c:pt idx="438" formatCode="General">
                  <c:v>0.00438</c:v>
                </c:pt>
                <c:pt idx="439" formatCode="General">
                  <c:v>0.00439</c:v>
                </c:pt>
                <c:pt idx="440" formatCode="General">
                  <c:v>0.0044</c:v>
                </c:pt>
                <c:pt idx="441" formatCode="General">
                  <c:v>0.00441</c:v>
                </c:pt>
                <c:pt idx="442" formatCode="General">
                  <c:v>0.00442</c:v>
                </c:pt>
                <c:pt idx="443" formatCode="General">
                  <c:v>0.00443</c:v>
                </c:pt>
                <c:pt idx="444" formatCode="General">
                  <c:v>0.00444</c:v>
                </c:pt>
                <c:pt idx="445" formatCode="General">
                  <c:v>0.00445</c:v>
                </c:pt>
                <c:pt idx="446" formatCode="General">
                  <c:v>0.00446</c:v>
                </c:pt>
                <c:pt idx="447" formatCode="General">
                  <c:v>0.00447</c:v>
                </c:pt>
                <c:pt idx="448" formatCode="General">
                  <c:v>0.00448</c:v>
                </c:pt>
                <c:pt idx="449" formatCode="General">
                  <c:v>0.00449</c:v>
                </c:pt>
                <c:pt idx="450" formatCode="General">
                  <c:v>0.0045</c:v>
                </c:pt>
                <c:pt idx="451" formatCode="General">
                  <c:v>0.00451</c:v>
                </c:pt>
                <c:pt idx="452" formatCode="General">
                  <c:v>0.00452</c:v>
                </c:pt>
                <c:pt idx="453" formatCode="General">
                  <c:v>0.00453</c:v>
                </c:pt>
                <c:pt idx="454" formatCode="General">
                  <c:v>0.00454</c:v>
                </c:pt>
                <c:pt idx="455" formatCode="General">
                  <c:v>0.00455</c:v>
                </c:pt>
                <c:pt idx="456" formatCode="General">
                  <c:v>0.00456</c:v>
                </c:pt>
                <c:pt idx="457" formatCode="General">
                  <c:v>0.00457</c:v>
                </c:pt>
                <c:pt idx="458" formatCode="General">
                  <c:v>0.00458</c:v>
                </c:pt>
                <c:pt idx="459" formatCode="General">
                  <c:v>0.00459</c:v>
                </c:pt>
                <c:pt idx="460" formatCode="General">
                  <c:v>0.0046</c:v>
                </c:pt>
                <c:pt idx="461" formatCode="General">
                  <c:v>0.00461</c:v>
                </c:pt>
                <c:pt idx="462" formatCode="General">
                  <c:v>0.00462</c:v>
                </c:pt>
                <c:pt idx="463" formatCode="General">
                  <c:v>0.00463</c:v>
                </c:pt>
                <c:pt idx="464" formatCode="General">
                  <c:v>0.00464</c:v>
                </c:pt>
                <c:pt idx="465" formatCode="General">
                  <c:v>0.00465</c:v>
                </c:pt>
                <c:pt idx="466" formatCode="General">
                  <c:v>0.00466</c:v>
                </c:pt>
                <c:pt idx="467" formatCode="General">
                  <c:v>0.00467</c:v>
                </c:pt>
                <c:pt idx="468" formatCode="General">
                  <c:v>0.00468</c:v>
                </c:pt>
                <c:pt idx="469" formatCode="General">
                  <c:v>0.00469</c:v>
                </c:pt>
                <c:pt idx="470" formatCode="General">
                  <c:v>0.0047</c:v>
                </c:pt>
                <c:pt idx="471" formatCode="General">
                  <c:v>0.00471</c:v>
                </c:pt>
                <c:pt idx="472" formatCode="General">
                  <c:v>0.00472</c:v>
                </c:pt>
                <c:pt idx="473" formatCode="General">
                  <c:v>0.00473</c:v>
                </c:pt>
                <c:pt idx="474" formatCode="General">
                  <c:v>0.00474</c:v>
                </c:pt>
                <c:pt idx="475" formatCode="General">
                  <c:v>0.00475</c:v>
                </c:pt>
                <c:pt idx="476" formatCode="General">
                  <c:v>0.00476</c:v>
                </c:pt>
                <c:pt idx="477" formatCode="General">
                  <c:v>0.00477</c:v>
                </c:pt>
                <c:pt idx="478" formatCode="General">
                  <c:v>0.00478</c:v>
                </c:pt>
                <c:pt idx="479" formatCode="General">
                  <c:v>0.00479</c:v>
                </c:pt>
                <c:pt idx="480" formatCode="General">
                  <c:v>0.0048</c:v>
                </c:pt>
                <c:pt idx="481" formatCode="General">
                  <c:v>0.00481</c:v>
                </c:pt>
                <c:pt idx="482" formatCode="General">
                  <c:v>0.00482</c:v>
                </c:pt>
                <c:pt idx="483" formatCode="General">
                  <c:v>0.00483</c:v>
                </c:pt>
                <c:pt idx="484" formatCode="General">
                  <c:v>0.00484</c:v>
                </c:pt>
                <c:pt idx="485" formatCode="General">
                  <c:v>0.00485</c:v>
                </c:pt>
                <c:pt idx="486" formatCode="General">
                  <c:v>0.00486</c:v>
                </c:pt>
                <c:pt idx="487" formatCode="General">
                  <c:v>0.00487</c:v>
                </c:pt>
                <c:pt idx="488" formatCode="General">
                  <c:v>0.00488</c:v>
                </c:pt>
                <c:pt idx="489" formatCode="General">
                  <c:v>0.00489</c:v>
                </c:pt>
                <c:pt idx="490" formatCode="General">
                  <c:v>0.0049</c:v>
                </c:pt>
                <c:pt idx="491" formatCode="General">
                  <c:v>0.00491</c:v>
                </c:pt>
                <c:pt idx="492" formatCode="General">
                  <c:v>0.00492</c:v>
                </c:pt>
                <c:pt idx="493" formatCode="General">
                  <c:v>0.00493</c:v>
                </c:pt>
                <c:pt idx="494" formatCode="General">
                  <c:v>0.00494</c:v>
                </c:pt>
                <c:pt idx="495" formatCode="General">
                  <c:v>0.00495</c:v>
                </c:pt>
                <c:pt idx="496" formatCode="General">
                  <c:v>0.00496</c:v>
                </c:pt>
                <c:pt idx="497" formatCode="General">
                  <c:v>0.00497</c:v>
                </c:pt>
                <c:pt idx="498" formatCode="General">
                  <c:v>0.00498</c:v>
                </c:pt>
                <c:pt idx="499" formatCode="General">
                  <c:v>0.00499</c:v>
                </c:pt>
                <c:pt idx="500" formatCode="General">
                  <c:v>0.005</c:v>
                </c:pt>
                <c:pt idx="501" formatCode="General">
                  <c:v>0.00501</c:v>
                </c:pt>
                <c:pt idx="502" formatCode="General">
                  <c:v>0.00502</c:v>
                </c:pt>
                <c:pt idx="503" formatCode="General">
                  <c:v>0.00503</c:v>
                </c:pt>
                <c:pt idx="504" formatCode="General">
                  <c:v>0.00504</c:v>
                </c:pt>
                <c:pt idx="505" formatCode="General">
                  <c:v>0.00505</c:v>
                </c:pt>
                <c:pt idx="506" formatCode="General">
                  <c:v>0.00506</c:v>
                </c:pt>
                <c:pt idx="507" formatCode="General">
                  <c:v>0.00507</c:v>
                </c:pt>
                <c:pt idx="508" formatCode="General">
                  <c:v>0.00508</c:v>
                </c:pt>
                <c:pt idx="509" formatCode="General">
                  <c:v>0.00509</c:v>
                </c:pt>
                <c:pt idx="510" formatCode="General">
                  <c:v>0.0051</c:v>
                </c:pt>
                <c:pt idx="511" formatCode="General">
                  <c:v>0.00511</c:v>
                </c:pt>
                <c:pt idx="512" formatCode="General">
                  <c:v>0.00512</c:v>
                </c:pt>
                <c:pt idx="513" formatCode="General">
                  <c:v>0.00513</c:v>
                </c:pt>
                <c:pt idx="514" formatCode="General">
                  <c:v>0.00514</c:v>
                </c:pt>
                <c:pt idx="515" formatCode="General">
                  <c:v>0.00515</c:v>
                </c:pt>
                <c:pt idx="516" formatCode="General">
                  <c:v>0.00516</c:v>
                </c:pt>
                <c:pt idx="517" formatCode="General">
                  <c:v>0.00517</c:v>
                </c:pt>
                <c:pt idx="518" formatCode="General">
                  <c:v>0.00518</c:v>
                </c:pt>
                <c:pt idx="519" formatCode="General">
                  <c:v>0.00519</c:v>
                </c:pt>
                <c:pt idx="520" formatCode="General">
                  <c:v>0.0052</c:v>
                </c:pt>
                <c:pt idx="521" formatCode="General">
                  <c:v>0.00521</c:v>
                </c:pt>
                <c:pt idx="522" formatCode="General">
                  <c:v>0.00522</c:v>
                </c:pt>
                <c:pt idx="523" formatCode="General">
                  <c:v>0.00523</c:v>
                </c:pt>
                <c:pt idx="524" formatCode="General">
                  <c:v>0.00524</c:v>
                </c:pt>
                <c:pt idx="525" formatCode="General">
                  <c:v>0.00525</c:v>
                </c:pt>
                <c:pt idx="526" formatCode="General">
                  <c:v>0.00526</c:v>
                </c:pt>
                <c:pt idx="527" formatCode="General">
                  <c:v>0.00527</c:v>
                </c:pt>
                <c:pt idx="528" formatCode="General">
                  <c:v>0.00528</c:v>
                </c:pt>
                <c:pt idx="529" formatCode="General">
                  <c:v>0.00529</c:v>
                </c:pt>
                <c:pt idx="530" formatCode="General">
                  <c:v>0.0053</c:v>
                </c:pt>
                <c:pt idx="531" formatCode="General">
                  <c:v>0.00531</c:v>
                </c:pt>
                <c:pt idx="532" formatCode="General">
                  <c:v>0.00532</c:v>
                </c:pt>
                <c:pt idx="533" formatCode="General">
                  <c:v>0.00533</c:v>
                </c:pt>
                <c:pt idx="534" formatCode="General">
                  <c:v>0.00534</c:v>
                </c:pt>
                <c:pt idx="535" formatCode="General">
                  <c:v>0.00535</c:v>
                </c:pt>
                <c:pt idx="536" formatCode="General">
                  <c:v>0.00536</c:v>
                </c:pt>
                <c:pt idx="537" formatCode="General">
                  <c:v>0.00537</c:v>
                </c:pt>
                <c:pt idx="538" formatCode="General">
                  <c:v>0.00538</c:v>
                </c:pt>
                <c:pt idx="539" formatCode="General">
                  <c:v>0.00539</c:v>
                </c:pt>
                <c:pt idx="540" formatCode="General">
                  <c:v>0.0054</c:v>
                </c:pt>
                <c:pt idx="541" formatCode="General">
                  <c:v>0.00541</c:v>
                </c:pt>
                <c:pt idx="542" formatCode="General">
                  <c:v>0.00542</c:v>
                </c:pt>
                <c:pt idx="543" formatCode="General">
                  <c:v>0.00543</c:v>
                </c:pt>
                <c:pt idx="544" formatCode="General">
                  <c:v>0.00544</c:v>
                </c:pt>
                <c:pt idx="545" formatCode="General">
                  <c:v>0.00545</c:v>
                </c:pt>
                <c:pt idx="546" formatCode="General">
                  <c:v>0.00546</c:v>
                </c:pt>
                <c:pt idx="547" formatCode="General">
                  <c:v>0.00547</c:v>
                </c:pt>
                <c:pt idx="548" formatCode="General">
                  <c:v>0.00548</c:v>
                </c:pt>
                <c:pt idx="549" formatCode="General">
                  <c:v>0.00549</c:v>
                </c:pt>
                <c:pt idx="550" formatCode="General">
                  <c:v>0.0055</c:v>
                </c:pt>
                <c:pt idx="551" formatCode="General">
                  <c:v>0.00551</c:v>
                </c:pt>
                <c:pt idx="552" formatCode="General">
                  <c:v>0.00552</c:v>
                </c:pt>
                <c:pt idx="553" formatCode="General">
                  <c:v>0.00553</c:v>
                </c:pt>
                <c:pt idx="554" formatCode="General">
                  <c:v>0.00554</c:v>
                </c:pt>
                <c:pt idx="555" formatCode="General">
                  <c:v>0.00555</c:v>
                </c:pt>
                <c:pt idx="556" formatCode="General">
                  <c:v>0.00556</c:v>
                </c:pt>
                <c:pt idx="557" formatCode="General">
                  <c:v>0.00557</c:v>
                </c:pt>
                <c:pt idx="558" formatCode="General">
                  <c:v>0.00558</c:v>
                </c:pt>
                <c:pt idx="559" formatCode="General">
                  <c:v>0.00559</c:v>
                </c:pt>
                <c:pt idx="560" formatCode="General">
                  <c:v>0.0056</c:v>
                </c:pt>
                <c:pt idx="561" formatCode="General">
                  <c:v>0.00561</c:v>
                </c:pt>
                <c:pt idx="562" formatCode="General">
                  <c:v>0.00562</c:v>
                </c:pt>
                <c:pt idx="563" formatCode="General">
                  <c:v>0.00563</c:v>
                </c:pt>
                <c:pt idx="564" formatCode="General">
                  <c:v>0.00564</c:v>
                </c:pt>
                <c:pt idx="565" formatCode="General">
                  <c:v>0.00565</c:v>
                </c:pt>
                <c:pt idx="566" formatCode="General">
                  <c:v>0.00566</c:v>
                </c:pt>
                <c:pt idx="567" formatCode="General">
                  <c:v>0.00567</c:v>
                </c:pt>
                <c:pt idx="568" formatCode="General">
                  <c:v>0.00568</c:v>
                </c:pt>
                <c:pt idx="569" formatCode="General">
                  <c:v>0.00569</c:v>
                </c:pt>
                <c:pt idx="570" formatCode="General">
                  <c:v>0.0057</c:v>
                </c:pt>
                <c:pt idx="571" formatCode="General">
                  <c:v>0.00571</c:v>
                </c:pt>
                <c:pt idx="572" formatCode="General">
                  <c:v>0.00572</c:v>
                </c:pt>
                <c:pt idx="573" formatCode="General">
                  <c:v>0.00573</c:v>
                </c:pt>
                <c:pt idx="574" formatCode="General">
                  <c:v>0.00574</c:v>
                </c:pt>
                <c:pt idx="575" formatCode="General">
                  <c:v>0.00575</c:v>
                </c:pt>
                <c:pt idx="576" formatCode="General">
                  <c:v>0.00576</c:v>
                </c:pt>
                <c:pt idx="577" formatCode="General">
                  <c:v>0.00577</c:v>
                </c:pt>
                <c:pt idx="578" formatCode="General">
                  <c:v>0.00578</c:v>
                </c:pt>
                <c:pt idx="579" formatCode="General">
                  <c:v>0.00579</c:v>
                </c:pt>
                <c:pt idx="580" formatCode="General">
                  <c:v>0.0058</c:v>
                </c:pt>
                <c:pt idx="581" formatCode="General">
                  <c:v>0.00581</c:v>
                </c:pt>
                <c:pt idx="582" formatCode="General">
                  <c:v>0.00582</c:v>
                </c:pt>
                <c:pt idx="583" formatCode="General">
                  <c:v>0.00583</c:v>
                </c:pt>
                <c:pt idx="584" formatCode="General">
                  <c:v>0.00584</c:v>
                </c:pt>
                <c:pt idx="585" formatCode="General">
                  <c:v>0.00585</c:v>
                </c:pt>
                <c:pt idx="586" formatCode="General">
                  <c:v>0.00586</c:v>
                </c:pt>
                <c:pt idx="587" formatCode="General">
                  <c:v>0.00587</c:v>
                </c:pt>
                <c:pt idx="588" formatCode="General">
                  <c:v>0.00588</c:v>
                </c:pt>
                <c:pt idx="589" formatCode="General">
                  <c:v>0.00589</c:v>
                </c:pt>
                <c:pt idx="590" formatCode="General">
                  <c:v>0.0059</c:v>
                </c:pt>
                <c:pt idx="591" formatCode="General">
                  <c:v>0.00591</c:v>
                </c:pt>
                <c:pt idx="592" formatCode="General">
                  <c:v>0.00592</c:v>
                </c:pt>
                <c:pt idx="593" formatCode="General">
                  <c:v>0.00593</c:v>
                </c:pt>
                <c:pt idx="594" formatCode="General">
                  <c:v>0.00594</c:v>
                </c:pt>
                <c:pt idx="595" formatCode="General">
                  <c:v>0.00595</c:v>
                </c:pt>
                <c:pt idx="596" formatCode="General">
                  <c:v>0.00596</c:v>
                </c:pt>
                <c:pt idx="597" formatCode="General">
                  <c:v>0.00597</c:v>
                </c:pt>
                <c:pt idx="598" formatCode="General">
                  <c:v>0.00598</c:v>
                </c:pt>
                <c:pt idx="599" formatCode="General">
                  <c:v>0.00599</c:v>
                </c:pt>
                <c:pt idx="600" formatCode="General">
                  <c:v>0.006</c:v>
                </c:pt>
                <c:pt idx="601" formatCode="General">
                  <c:v>0.00601</c:v>
                </c:pt>
                <c:pt idx="602" formatCode="General">
                  <c:v>0.00602</c:v>
                </c:pt>
                <c:pt idx="603" formatCode="General">
                  <c:v>0.00603</c:v>
                </c:pt>
                <c:pt idx="604" formatCode="General">
                  <c:v>0.00604</c:v>
                </c:pt>
                <c:pt idx="605" formatCode="General">
                  <c:v>0.00605</c:v>
                </c:pt>
                <c:pt idx="606" formatCode="General">
                  <c:v>0.00606</c:v>
                </c:pt>
                <c:pt idx="607" formatCode="General">
                  <c:v>0.00607</c:v>
                </c:pt>
                <c:pt idx="608" formatCode="General">
                  <c:v>0.00608</c:v>
                </c:pt>
                <c:pt idx="609" formatCode="General">
                  <c:v>0.00609</c:v>
                </c:pt>
                <c:pt idx="610" formatCode="General">
                  <c:v>0.0061</c:v>
                </c:pt>
                <c:pt idx="611" formatCode="General">
                  <c:v>0.00611</c:v>
                </c:pt>
                <c:pt idx="612" formatCode="General">
                  <c:v>0.00612</c:v>
                </c:pt>
                <c:pt idx="613" formatCode="General">
                  <c:v>0.00613</c:v>
                </c:pt>
                <c:pt idx="614" formatCode="General">
                  <c:v>0.00614</c:v>
                </c:pt>
                <c:pt idx="615" formatCode="General">
                  <c:v>0.00615</c:v>
                </c:pt>
                <c:pt idx="616" formatCode="General">
                  <c:v>0.00616</c:v>
                </c:pt>
                <c:pt idx="617" formatCode="General">
                  <c:v>0.00617</c:v>
                </c:pt>
                <c:pt idx="618" formatCode="General">
                  <c:v>0.00618</c:v>
                </c:pt>
                <c:pt idx="619" formatCode="General">
                  <c:v>0.00619</c:v>
                </c:pt>
                <c:pt idx="620" formatCode="General">
                  <c:v>0.0062</c:v>
                </c:pt>
                <c:pt idx="621" formatCode="General">
                  <c:v>0.00621</c:v>
                </c:pt>
                <c:pt idx="622" formatCode="General">
                  <c:v>0.00622</c:v>
                </c:pt>
                <c:pt idx="623" formatCode="General">
                  <c:v>0.00623</c:v>
                </c:pt>
                <c:pt idx="624" formatCode="General">
                  <c:v>0.00624</c:v>
                </c:pt>
                <c:pt idx="625" formatCode="General">
                  <c:v>0.00625</c:v>
                </c:pt>
                <c:pt idx="626" formatCode="General">
                  <c:v>0.00626</c:v>
                </c:pt>
                <c:pt idx="627" formatCode="General">
                  <c:v>0.00627</c:v>
                </c:pt>
                <c:pt idx="628" formatCode="General">
                  <c:v>0.00628</c:v>
                </c:pt>
                <c:pt idx="629" formatCode="General">
                  <c:v>0.00629</c:v>
                </c:pt>
                <c:pt idx="630" formatCode="General">
                  <c:v>0.0063</c:v>
                </c:pt>
                <c:pt idx="631" formatCode="General">
                  <c:v>0.00631</c:v>
                </c:pt>
                <c:pt idx="632" formatCode="General">
                  <c:v>0.00632</c:v>
                </c:pt>
                <c:pt idx="633" formatCode="General">
                  <c:v>0.00633</c:v>
                </c:pt>
                <c:pt idx="634" formatCode="General">
                  <c:v>0.00634</c:v>
                </c:pt>
                <c:pt idx="635" formatCode="General">
                  <c:v>0.00635</c:v>
                </c:pt>
                <c:pt idx="636" formatCode="General">
                  <c:v>0.00636</c:v>
                </c:pt>
                <c:pt idx="637" formatCode="General">
                  <c:v>0.00637</c:v>
                </c:pt>
                <c:pt idx="638" formatCode="General">
                  <c:v>0.00638</c:v>
                </c:pt>
                <c:pt idx="639" formatCode="General">
                  <c:v>0.00639</c:v>
                </c:pt>
                <c:pt idx="640" formatCode="General">
                  <c:v>0.0064</c:v>
                </c:pt>
                <c:pt idx="641" formatCode="General">
                  <c:v>0.00641</c:v>
                </c:pt>
                <c:pt idx="642" formatCode="General">
                  <c:v>0.00642</c:v>
                </c:pt>
                <c:pt idx="643" formatCode="General">
                  <c:v>0.00643</c:v>
                </c:pt>
                <c:pt idx="644" formatCode="General">
                  <c:v>0.00644</c:v>
                </c:pt>
                <c:pt idx="645" formatCode="General">
                  <c:v>0.00645</c:v>
                </c:pt>
                <c:pt idx="646" formatCode="General">
                  <c:v>0.00646</c:v>
                </c:pt>
                <c:pt idx="647" formatCode="General">
                  <c:v>0.00647</c:v>
                </c:pt>
                <c:pt idx="648" formatCode="General">
                  <c:v>0.00648</c:v>
                </c:pt>
                <c:pt idx="649" formatCode="General">
                  <c:v>0.00649</c:v>
                </c:pt>
                <c:pt idx="650" formatCode="General">
                  <c:v>0.0065</c:v>
                </c:pt>
                <c:pt idx="651" formatCode="General">
                  <c:v>0.00651</c:v>
                </c:pt>
                <c:pt idx="652" formatCode="General">
                  <c:v>0.00652</c:v>
                </c:pt>
                <c:pt idx="653" formatCode="General">
                  <c:v>0.00653</c:v>
                </c:pt>
                <c:pt idx="654" formatCode="General">
                  <c:v>0.00654</c:v>
                </c:pt>
                <c:pt idx="655" formatCode="General">
                  <c:v>0.00655</c:v>
                </c:pt>
                <c:pt idx="656" formatCode="General">
                  <c:v>0.00656</c:v>
                </c:pt>
                <c:pt idx="657" formatCode="General">
                  <c:v>0.00657</c:v>
                </c:pt>
                <c:pt idx="658" formatCode="General">
                  <c:v>0.00658</c:v>
                </c:pt>
                <c:pt idx="659" formatCode="General">
                  <c:v>0.00659</c:v>
                </c:pt>
                <c:pt idx="660" formatCode="General">
                  <c:v>0.0066</c:v>
                </c:pt>
                <c:pt idx="661" formatCode="General">
                  <c:v>0.00661</c:v>
                </c:pt>
                <c:pt idx="662" formatCode="General">
                  <c:v>0.00662</c:v>
                </c:pt>
                <c:pt idx="663" formatCode="General">
                  <c:v>0.00663</c:v>
                </c:pt>
                <c:pt idx="664" formatCode="General">
                  <c:v>0.00664</c:v>
                </c:pt>
                <c:pt idx="665" formatCode="General">
                  <c:v>0.00665</c:v>
                </c:pt>
                <c:pt idx="666" formatCode="General">
                  <c:v>0.00666</c:v>
                </c:pt>
                <c:pt idx="667" formatCode="General">
                  <c:v>0.00667</c:v>
                </c:pt>
                <c:pt idx="668" formatCode="General">
                  <c:v>0.00668</c:v>
                </c:pt>
                <c:pt idx="669" formatCode="General">
                  <c:v>0.00669</c:v>
                </c:pt>
                <c:pt idx="670" formatCode="General">
                  <c:v>0.0067</c:v>
                </c:pt>
                <c:pt idx="671" formatCode="General">
                  <c:v>0.00671</c:v>
                </c:pt>
                <c:pt idx="672" formatCode="General">
                  <c:v>0.00672</c:v>
                </c:pt>
                <c:pt idx="673" formatCode="General">
                  <c:v>0.00673</c:v>
                </c:pt>
                <c:pt idx="674" formatCode="General">
                  <c:v>0.00674</c:v>
                </c:pt>
                <c:pt idx="675" formatCode="General">
                  <c:v>0.00675</c:v>
                </c:pt>
                <c:pt idx="676" formatCode="General">
                  <c:v>0.00676</c:v>
                </c:pt>
                <c:pt idx="677" formatCode="General">
                  <c:v>0.00677</c:v>
                </c:pt>
                <c:pt idx="678" formatCode="General">
                  <c:v>0.00678</c:v>
                </c:pt>
                <c:pt idx="679" formatCode="General">
                  <c:v>0.00679</c:v>
                </c:pt>
                <c:pt idx="680" formatCode="General">
                  <c:v>0.0068</c:v>
                </c:pt>
                <c:pt idx="681" formatCode="General">
                  <c:v>0.00681</c:v>
                </c:pt>
                <c:pt idx="682" formatCode="General">
                  <c:v>0.00682</c:v>
                </c:pt>
                <c:pt idx="683" formatCode="General">
                  <c:v>0.00683</c:v>
                </c:pt>
                <c:pt idx="684" formatCode="General">
                  <c:v>0.00684</c:v>
                </c:pt>
                <c:pt idx="685" formatCode="General">
                  <c:v>0.00685</c:v>
                </c:pt>
                <c:pt idx="686" formatCode="General">
                  <c:v>0.00686</c:v>
                </c:pt>
                <c:pt idx="687" formatCode="General">
                  <c:v>0.00687</c:v>
                </c:pt>
                <c:pt idx="688" formatCode="General">
                  <c:v>0.00688</c:v>
                </c:pt>
                <c:pt idx="689" formatCode="General">
                  <c:v>0.00689</c:v>
                </c:pt>
                <c:pt idx="690" formatCode="General">
                  <c:v>0.0069</c:v>
                </c:pt>
                <c:pt idx="691" formatCode="General">
                  <c:v>0.00691</c:v>
                </c:pt>
                <c:pt idx="692" formatCode="General">
                  <c:v>0.00692</c:v>
                </c:pt>
                <c:pt idx="693" formatCode="General">
                  <c:v>0.00693</c:v>
                </c:pt>
                <c:pt idx="694" formatCode="General">
                  <c:v>0.00694</c:v>
                </c:pt>
                <c:pt idx="695" formatCode="General">
                  <c:v>0.00695</c:v>
                </c:pt>
                <c:pt idx="696" formatCode="General">
                  <c:v>0.00696</c:v>
                </c:pt>
                <c:pt idx="697" formatCode="General">
                  <c:v>0.00697</c:v>
                </c:pt>
                <c:pt idx="698" formatCode="General">
                  <c:v>0.00698</c:v>
                </c:pt>
                <c:pt idx="699" formatCode="General">
                  <c:v>0.00699</c:v>
                </c:pt>
                <c:pt idx="700" formatCode="General">
                  <c:v>0.007</c:v>
                </c:pt>
                <c:pt idx="701" formatCode="General">
                  <c:v>0.00701</c:v>
                </c:pt>
                <c:pt idx="702" formatCode="General">
                  <c:v>0.00702</c:v>
                </c:pt>
                <c:pt idx="703" formatCode="General">
                  <c:v>0.00703</c:v>
                </c:pt>
                <c:pt idx="704" formatCode="General">
                  <c:v>0.00704</c:v>
                </c:pt>
                <c:pt idx="705" formatCode="General">
                  <c:v>0.00705</c:v>
                </c:pt>
                <c:pt idx="706" formatCode="General">
                  <c:v>0.00706</c:v>
                </c:pt>
                <c:pt idx="707" formatCode="General">
                  <c:v>0.00707</c:v>
                </c:pt>
                <c:pt idx="708" formatCode="General">
                  <c:v>0.00708</c:v>
                </c:pt>
                <c:pt idx="709" formatCode="General">
                  <c:v>0.00709</c:v>
                </c:pt>
                <c:pt idx="710" formatCode="General">
                  <c:v>0.0071</c:v>
                </c:pt>
                <c:pt idx="711" formatCode="General">
                  <c:v>0.00711</c:v>
                </c:pt>
                <c:pt idx="712" formatCode="General">
                  <c:v>0.00712</c:v>
                </c:pt>
                <c:pt idx="713" formatCode="General">
                  <c:v>0.00713</c:v>
                </c:pt>
                <c:pt idx="714" formatCode="General">
                  <c:v>0.00714</c:v>
                </c:pt>
                <c:pt idx="715" formatCode="General">
                  <c:v>0.00715</c:v>
                </c:pt>
                <c:pt idx="716" formatCode="General">
                  <c:v>0.00716</c:v>
                </c:pt>
                <c:pt idx="717" formatCode="General">
                  <c:v>0.00717</c:v>
                </c:pt>
                <c:pt idx="718" formatCode="General">
                  <c:v>0.00718</c:v>
                </c:pt>
                <c:pt idx="719" formatCode="General">
                  <c:v>0.00719</c:v>
                </c:pt>
                <c:pt idx="720" formatCode="General">
                  <c:v>0.0072</c:v>
                </c:pt>
                <c:pt idx="721" formatCode="General">
                  <c:v>0.00721</c:v>
                </c:pt>
                <c:pt idx="722" formatCode="General">
                  <c:v>0.00722</c:v>
                </c:pt>
                <c:pt idx="723" formatCode="General">
                  <c:v>0.00723</c:v>
                </c:pt>
                <c:pt idx="724" formatCode="General">
                  <c:v>0.00724</c:v>
                </c:pt>
                <c:pt idx="725" formatCode="General">
                  <c:v>0.00725</c:v>
                </c:pt>
                <c:pt idx="726" formatCode="General">
                  <c:v>0.00726</c:v>
                </c:pt>
                <c:pt idx="727" formatCode="General">
                  <c:v>0.00727</c:v>
                </c:pt>
                <c:pt idx="728" formatCode="General">
                  <c:v>0.00728</c:v>
                </c:pt>
                <c:pt idx="729" formatCode="General">
                  <c:v>0.00729</c:v>
                </c:pt>
                <c:pt idx="730" formatCode="General">
                  <c:v>0.0073</c:v>
                </c:pt>
                <c:pt idx="731" formatCode="General">
                  <c:v>0.00731</c:v>
                </c:pt>
                <c:pt idx="732" formatCode="General">
                  <c:v>0.00732</c:v>
                </c:pt>
                <c:pt idx="733" formatCode="General">
                  <c:v>0.00733</c:v>
                </c:pt>
                <c:pt idx="734" formatCode="General">
                  <c:v>0.00734</c:v>
                </c:pt>
                <c:pt idx="735" formatCode="General">
                  <c:v>0.00735</c:v>
                </c:pt>
                <c:pt idx="736" formatCode="General">
                  <c:v>0.00736</c:v>
                </c:pt>
                <c:pt idx="737" formatCode="General">
                  <c:v>0.00737</c:v>
                </c:pt>
                <c:pt idx="738" formatCode="General">
                  <c:v>0.00738</c:v>
                </c:pt>
                <c:pt idx="739" formatCode="General">
                  <c:v>0.00739</c:v>
                </c:pt>
                <c:pt idx="740" formatCode="General">
                  <c:v>0.0074</c:v>
                </c:pt>
                <c:pt idx="741" formatCode="General">
                  <c:v>0.00741</c:v>
                </c:pt>
                <c:pt idx="742" formatCode="General">
                  <c:v>0.00742</c:v>
                </c:pt>
                <c:pt idx="743" formatCode="General">
                  <c:v>0.00743</c:v>
                </c:pt>
                <c:pt idx="744" formatCode="General">
                  <c:v>0.00744</c:v>
                </c:pt>
                <c:pt idx="745" formatCode="General">
                  <c:v>0.00745</c:v>
                </c:pt>
                <c:pt idx="746" formatCode="General">
                  <c:v>0.00746</c:v>
                </c:pt>
                <c:pt idx="747" formatCode="General">
                  <c:v>0.00747</c:v>
                </c:pt>
                <c:pt idx="748" formatCode="General">
                  <c:v>0.00748</c:v>
                </c:pt>
                <c:pt idx="749" formatCode="General">
                  <c:v>0.00749</c:v>
                </c:pt>
                <c:pt idx="750" formatCode="General">
                  <c:v>0.0075</c:v>
                </c:pt>
                <c:pt idx="751" formatCode="General">
                  <c:v>0.00751</c:v>
                </c:pt>
                <c:pt idx="752" formatCode="General">
                  <c:v>0.00752</c:v>
                </c:pt>
                <c:pt idx="753" formatCode="General">
                  <c:v>0.00753</c:v>
                </c:pt>
                <c:pt idx="754" formatCode="General">
                  <c:v>0.00754</c:v>
                </c:pt>
                <c:pt idx="755" formatCode="General">
                  <c:v>0.00755</c:v>
                </c:pt>
                <c:pt idx="756" formatCode="General">
                  <c:v>0.00756</c:v>
                </c:pt>
                <c:pt idx="757" formatCode="General">
                  <c:v>0.00757</c:v>
                </c:pt>
                <c:pt idx="758" formatCode="General">
                  <c:v>0.00758</c:v>
                </c:pt>
                <c:pt idx="759" formatCode="General">
                  <c:v>0.00759</c:v>
                </c:pt>
                <c:pt idx="760" formatCode="General">
                  <c:v>0.0076</c:v>
                </c:pt>
                <c:pt idx="761" formatCode="General">
                  <c:v>0.00761</c:v>
                </c:pt>
                <c:pt idx="762" formatCode="General">
                  <c:v>0.00762</c:v>
                </c:pt>
                <c:pt idx="763" formatCode="General">
                  <c:v>0.00763</c:v>
                </c:pt>
                <c:pt idx="764" formatCode="General">
                  <c:v>0.00764</c:v>
                </c:pt>
                <c:pt idx="765" formatCode="General">
                  <c:v>0.00765</c:v>
                </c:pt>
                <c:pt idx="766" formatCode="General">
                  <c:v>0.00766</c:v>
                </c:pt>
                <c:pt idx="767" formatCode="General">
                  <c:v>0.00767</c:v>
                </c:pt>
                <c:pt idx="768" formatCode="General">
                  <c:v>0.00768</c:v>
                </c:pt>
                <c:pt idx="769" formatCode="General">
                  <c:v>0.00769</c:v>
                </c:pt>
                <c:pt idx="770" formatCode="General">
                  <c:v>0.0077</c:v>
                </c:pt>
                <c:pt idx="771" formatCode="General">
                  <c:v>0.00771</c:v>
                </c:pt>
                <c:pt idx="772" formatCode="General">
                  <c:v>0.00772</c:v>
                </c:pt>
                <c:pt idx="773" formatCode="General">
                  <c:v>0.00773</c:v>
                </c:pt>
                <c:pt idx="774" formatCode="General">
                  <c:v>0.00774</c:v>
                </c:pt>
                <c:pt idx="775" formatCode="General">
                  <c:v>0.00775</c:v>
                </c:pt>
                <c:pt idx="776" formatCode="General">
                  <c:v>0.00776</c:v>
                </c:pt>
                <c:pt idx="777" formatCode="General">
                  <c:v>0.00777</c:v>
                </c:pt>
                <c:pt idx="778" formatCode="General">
                  <c:v>0.00778</c:v>
                </c:pt>
                <c:pt idx="779" formatCode="General">
                  <c:v>0.00779</c:v>
                </c:pt>
                <c:pt idx="780" formatCode="General">
                  <c:v>0.0078</c:v>
                </c:pt>
                <c:pt idx="781" formatCode="General">
                  <c:v>0.00781</c:v>
                </c:pt>
                <c:pt idx="782" formatCode="General">
                  <c:v>0.00782</c:v>
                </c:pt>
                <c:pt idx="783" formatCode="General">
                  <c:v>0.00783</c:v>
                </c:pt>
                <c:pt idx="784" formatCode="General">
                  <c:v>0.00784</c:v>
                </c:pt>
                <c:pt idx="785" formatCode="General">
                  <c:v>0.00785</c:v>
                </c:pt>
                <c:pt idx="786" formatCode="General">
                  <c:v>0.00786</c:v>
                </c:pt>
                <c:pt idx="787" formatCode="General">
                  <c:v>0.00787</c:v>
                </c:pt>
                <c:pt idx="788" formatCode="General">
                  <c:v>0.00788</c:v>
                </c:pt>
                <c:pt idx="789" formatCode="General">
                  <c:v>0.00789</c:v>
                </c:pt>
                <c:pt idx="790" formatCode="General">
                  <c:v>0.0079</c:v>
                </c:pt>
                <c:pt idx="791" formatCode="General">
                  <c:v>0.00791</c:v>
                </c:pt>
                <c:pt idx="792" formatCode="General">
                  <c:v>0.00792</c:v>
                </c:pt>
                <c:pt idx="793" formatCode="General">
                  <c:v>0.00793</c:v>
                </c:pt>
                <c:pt idx="794" formatCode="General">
                  <c:v>0.00794</c:v>
                </c:pt>
                <c:pt idx="795" formatCode="General">
                  <c:v>0.00795</c:v>
                </c:pt>
                <c:pt idx="796" formatCode="General">
                  <c:v>0.00796</c:v>
                </c:pt>
                <c:pt idx="797" formatCode="General">
                  <c:v>0.00797</c:v>
                </c:pt>
                <c:pt idx="798" formatCode="General">
                  <c:v>0.00798</c:v>
                </c:pt>
                <c:pt idx="799" formatCode="General">
                  <c:v>0.00799</c:v>
                </c:pt>
                <c:pt idx="800" formatCode="General">
                  <c:v>0.008</c:v>
                </c:pt>
                <c:pt idx="801" formatCode="General">
                  <c:v>0.00801</c:v>
                </c:pt>
                <c:pt idx="802" formatCode="General">
                  <c:v>0.00802</c:v>
                </c:pt>
                <c:pt idx="803" formatCode="General">
                  <c:v>0.00803</c:v>
                </c:pt>
                <c:pt idx="804" formatCode="General">
                  <c:v>0.00804</c:v>
                </c:pt>
                <c:pt idx="805" formatCode="General">
                  <c:v>0.00805</c:v>
                </c:pt>
                <c:pt idx="806" formatCode="General">
                  <c:v>0.00806</c:v>
                </c:pt>
                <c:pt idx="807" formatCode="General">
                  <c:v>0.00807</c:v>
                </c:pt>
                <c:pt idx="808" formatCode="General">
                  <c:v>0.00808</c:v>
                </c:pt>
                <c:pt idx="809" formatCode="General">
                  <c:v>0.00809</c:v>
                </c:pt>
                <c:pt idx="810" formatCode="General">
                  <c:v>0.0081</c:v>
                </c:pt>
                <c:pt idx="811" formatCode="General">
                  <c:v>0.00811</c:v>
                </c:pt>
                <c:pt idx="812" formatCode="General">
                  <c:v>0.00812</c:v>
                </c:pt>
                <c:pt idx="813" formatCode="General">
                  <c:v>0.00813</c:v>
                </c:pt>
                <c:pt idx="814" formatCode="General">
                  <c:v>0.00814</c:v>
                </c:pt>
                <c:pt idx="815" formatCode="General">
                  <c:v>0.00815</c:v>
                </c:pt>
                <c:pt idx="816" formatCode="General">
                  <c:v>0.00816</c:v>
                </c:pt>
                <c:pt idx="817" formatCode="General">
                  <c:v>0.00817</c:v>
                </c:pt>
                <c:pt idx="818" formatCode="General">
                  <c:v>0.00818</c:v>
                </c:pt>
                <c:pt idx="819" formatCode="General">
                  <c:v>0.00819</c:v>
                </c:pt>
                <c:pt idx="820" formatCode="General">
                  <c:v>0.0082</c:v>
                </c:pt>
                <c:pt idx="821" formatCode="General">
                  <c:v>0.00821</c:v>
                </c:pt>
                <c:pt idx="822" formatCode="General">
                  <c:v>0.00822</c:v>
                </c:pt>
                <c:pt idx="823" formatCode="General">
                  <c:v>0.00823</c:v>
                </c:pt>
                <c:pt idx="824" formatCode="General">
                  <c:v>0.00824</c:v>
                </c:pt>
                <c:pt idx="825" formatCode="General">
                  <c:v>0.00825</c:v>
                </c:pt>
                <c:pt idx="826" formatCode="General">
                  <c:v>0.00826</c:v>
                </c:pt>
                <c:pt idx="827" formatCode="General">
                  <c:v>0.00827</c:v>
                </c:pt>
                <c:pt idx="828" formatCode="General">
                  <c:v>0.00828</c:v>
                </c:pt>
                <c:pt idx="829" formatCode="General">
                  <c:v>0.00829</c:v>
                </c:pt>
                <c:pt idx="830" formatCode="General">
                  <c:v>0.0083</c:v>
                </c:pt>
                <c:pt idx="831" formatCode="General">
                  <c:v>0.00831</c:v>
                </c:pt>
                <c:pt idx="832" formatCode="General">
                  <c:v>0.00832</c:v>
                </c:pt>
                <c:pt idx="833" formatCode="General">
                  <c:v>0.00833</c:v>
                </c:pt>
                <c:pt idx="834" formatCode="General">
                  <c:v>0.00834</c:v>
                </c:pt>
                <c:pt idx="835" formatCode="General">
                  <c:v>0.00835</c:v>
                </c:pt>
                <c:pt idx="836" formatCode="General">
                  <c:v>0.00836</c:v>
                </c:pt>
                <c:pt idx="837" formatCode="General">
                  <c:v>0.00837</c:v>
                </c:pt>
                <c:pt idx="838" formatCode="General">
                  <c:v>0.00838</c:v>
                </c:pt>
                <c:pt idx="839" formatCode="General">
                  <c:v>0.00839</c:v>
                </c:pt>
                <c:pt idx="840" formatCode="General">
                  <c:v>0.0084</c:v>
                </c:pt>
                <c:pt idx="841" formatCode="General">
                  <c:v>0.00841</c:v>
                </c:pt>
                <c:pt idx="842" formatCode="General">
                  <c:v>0.00842</c:v>
                </c:pt>
                <c:pt idx="843" formatCode="General">
                  <c:v>0.00843</c:v>
                </c:pt>
                <c:pt idx="844" formatCode="General">
                  <c:v>0.00844</c:v>
                </c:pt>
                <c:pt idx="845" formatCode="General">
                  <c:v>0.00845</c:v>
                </c:pt>
                <c:pt idx="846" formatCode="General">
                  <c:v>0.00846</c:v>
                </c:pt>
                <c:pt idx="847" formatCode="General">
                  <c:v>0.00847</c:v>
                </c:pt>
                <c:pt idx="848" formatCode="General">
                  <c:v>0.00848</c:v>
                </c:pt>
                <c:pt idx="849" formatCode="General">
                  <c:v>0.00849</c:v>
                </c:pt>
                <c:pt idx="850" formatCode="General">
                  <c:v>0.0085</c:v>
                </c:pt>
                <c:pt idx="851" formatCode="General">
                  <c:v>0.00851</c:v>
                </c:pt>
                <c:pt idx="852" formatCode="General">
                  <c:v>0.00852</c:v>
                </c:pt>
                <c:pt idx="853" formatCode="General">
                  <c:v>0.00853</c:v>
                </c:pt>
                <c:pt idx="854" formatCode="General">
                  <c:v>0.00854</c:v>
                </c:pt>
                <c:pt idx="855" formatCode="General">
                  <c:v>0.00855</c:v>
                </c:pt>
                <c:pt idx="856" formatCode="General">
                  <c:v>0.00856</c:v>
                </c:pt>
                <c:pt idx="857" formatCode="General">
                  <c:v>0.00857</c:v>
                </c:pt>
                <c:pt idx="858" formatCode="General">
                  <c:v>0.00858</c:v>
                </c:pt>
                <c:pt idx="859" formatCode="General">
                  <c:v>0.00859</c:v>
                </c:pt>
                <c:pt idx="860" formatCode="General">
                  <c:v>0.0086</c:v>
                </c:pt>
                <c:pt idx="861" formatCode="General">
                  <c:v>0.00861</c:v>
                </c:pt>
                <c:pt idx="862" formatCode="General">
                  <c:v>0.00862</c:v>
                </c:pt>
                <c:pt idx="863" formatCode="General">
                  <c:v>0.00863</c:v>
                </c:pt>
                <c:pt idx="864" formatCode="General">
                  <c:v>0.00864</c:v>
                </c:pt>
                <c:pt idx="865" formatCode="General">
                  <c:v>0.00865</c:v>
                </c:pt>
                <c:pt idx="866" formatCode="General">
                  <c:v>0.00866</c:v>
                </c:pt>
                <c:pt idx="867" formatCode="General">
                  <c:v>0.00867</c:v>
                </c:pt>
                <c:pt idx="868" formatCode="General">
                  <c:v>0.00868</c:v>
                </c:pt>
                <c:pt idx="869" formatCode="General">
                  <c:v>0.00869</c:v>
                </c:pt>
                <c:pt idx="870" formatCode="General">
                  <c:v>0.0087</c:v>
                </c:pt>
                <c:pt idx="871" formatCode="General">
                  <c:v>0.00871</c:v>
                </c:pt>
                <c:pt idx="872" formatCode="General">
                  <c:v>0.00872</c:v>
                </c:pt>
                <c:pt idx="873" formatCode="General">
                  <c:v>0.00873</c:v>
                </c:pt>
                <c:pt idx="874" formatCode="General">
                  <c:v>0.00874</c:v>
                </c:pt>
                <c:pt idx="875" formatCode="General">
                  <c:v>0.00875</c:v>
                </c:pt>
                <c:pt idx="876" formatCode="General">
                  <c:v>0.00876</c:v>
                </c:pt>
                <c:pt idx="877" formatCode="General">
                  <c:v>0.00877</c:v>
                </c:pt>
                <c:pt idx="878" formatCode="General">
                  <c:v>0.00878</c:v>
                </c:pt>
                <c:pt idx="879" formatCode="General">
                  <c:v>0.00879</c:v>
                </c:pt>
                <c:pt idx="880" formatCode="General">
                  <c:v>0.0088</c:v>
                </c:pt>
                <c:pt idx="881" formatCode="General">
                  <c:v>0.00881</c:v>
                </c:pt>
                <c:pt idx="882" formatCode="General">
                  <c:v>0.00882</c:v>
                </c:pt>
                <c:pt idx="883" formatCode="General">
                  <c:v>0.00883</c:v>
                </c:pt>
                <c:pt idx="884" formatCode="General">
                  <c:v>0.00884</c:v>
                </c:pt>
                <c:pt idx="885" formatCode="General">
                  <c:v>0.00885</c:v>
                </c:pt>
                <c:pt idx="886" formatCode="General">
                  <c:v>0.00886</c:v>
                </c:pt>
                <c:pt idx="887" formatCode="General">
                  <c:v>0.00887</c:v>
                </c:pt>
                <c:pt idx="888" formatCode="General">
                  <c:v>0.00888</c:v>
                </c:pt>
                <c:pt idx="889" formatCode="General">
                  <c:v>0.00889</c:v>
                </c:pt>
                <c:pt idx="890" formatCode="General">
                  <c:v>0.0089</c:v>
                </c:pt>
                <c:pt idx="891" formatCode="General">
                  <c:v>0.00891</c:v>
                </c:pt>
                <c:pt idx="892" formatCode="General">
                  <c:v>0.00892</c:v>
                </c:pt>
                <c:pt idx="893" formatCode="General">
                  <c:v>0.00893</c:v>
                </c:pt>
                <c:pt idx="894" formatCode="General">
                  <c:v>0.00894</c:v>
                </c:pt>
                <c:pt idx="895" formatCode="General">
                  <c:v>0.00895</c:v>
                </c:pt>
                <c:pt idx="896" formatCode="General">
                  <c:v>0.00896</c:v>
                </c:pt>
                <c:pt idx="897" formatCode="General">
                  <c:v>0.00897</c:v>
                </c:pt>
                <c:pt idx="898" formatCode="General">
                  <c:v>0.00898</c:v>
                </c:pt>
                <c:pt idx="899" formatCode="General">
                  <c:v>0.00899</c:v>
                </c:pt>
                <c:pt idx="900" formatCode="General">
                  <c:v>0.009</c:v>
                </c:pt>
                <c:pt idx="901" formatCode="General">
                  <c:v>0.00901</c:v>
                </c:pt>
                <c:pt idx="902" formatCode="General">
                  <c:v>0.00902</c:v>
                </c:pt>
                <c:pt idx="903" formatCode="General">
                  <c:v>0.00903</c:v>
                </c:pt>
                <c:pt idx="904" formatCode="General">
                  <c:v>0.00904</c:v>
                </c:pt>
                <c:pt idx="905" formatCode="General">
                  <c:v>0.00905</c:v>
                </c:pt>
                <c:pt idx="906" formatCode="General">
                  <c:v>0.00906</c:v>
                </c:pt>
                <c:pt idx="907" formatCode="General">
                  <c:v>0.00907</c:v>
                </c:pt>
                <c:pt idx="908" formatCode="General">
                  <c:v>0.00908</c:v>
                </c:pt>
                <c:pt idx="909" formatCode="General">
                  <c:v>0.00909</c:v>
                </c:pt>
                <c:pt idx="910" formatCode="General">
                  <c:v>0.0091</c:v>
                </c:pt>
                <c:pt idx="911" formatCode="General">
                  <c:v>0.00911</c:v>
                </c:pt>
                <c:pt idx="912" formatCode="General">
                  <c:v>0.00912</c:v>
                </c:pt>
                <c:pt idx="913" formatCode="General">
                  <c:v>0.00913</c:v>
                </c:pt>
                <c:pt idx="914" formatCode="General">
                  <c:v>0.00914</c:v>
                </c:pt>
                <c:pt idx="915" formatCode="General">
                  <c:v>0.00915</c:v>
                </c:pt>
                <c:pt idx="916" formatCode="General">
                  <c:v>0.00916</c:v>
                </c:pt>
                <c:pt idx="917" formatCode="General">
                  <c:v>0.00917</c:v>
                </c:pt>
                <c:pt idx="918" formatCode="General">
                  <c:v>0.00918</c:v>
                </c:pt>
                <c:pt idx="919" formatCode="General">
                  <c:v>0.00919</c:v>
                </c:pt>
                <c:pt idx="920" formatCode="General">
                  <c:v>0.0092</c:v>
                </c:pt>
                <c:pt idx="921" formatCode="General">
                  <c:v>0.00921</c:v>
                </c:pt>
                <c:pt idx="922" formatCode="General">
                  <c:v>0.00922</c:v>
                </c:pt>
                <c:pt idx="923" formatCode="General">
                  <c:v>0.00923</c:v>
                </c:pt>
                <c:pt idx="924" formatCode="General">
                  <c:v>0.00924</c:v>
                </c:pt>
                <c:pt idx="925" formatCode="General">
                  <c:v>0.00925</c:v>
                </c:pt>
                <c:pt idx="926" formatCode="General">
                  <c:v>0.00926</c:v>
                </c:pt>
                <c:pt idx="927" formatCode="General">
                  <c:v>0.00927</c:v>
                </c:pt>
                <c:pt idx="928" formatCode="General">
                  <c:v>0.00928</c:v>
                </c:pt>
                <c:pt idx="929" formatCode="General">
                  <c:v>0.00929</c:v>
                </c:pt>
                <c:pt idx="930" formatCode="General">
                  <c:v>0.0093</c:v>
                </c:pt>
                <c:pt idx="931" formatCode="General">
                  <c:v>0.00931</c:v>
                </c:pt>
                <c:pt idx="932" formatCode="General">
                  <c:v>0.00932</c:v>
                </c:pt>
                <c:pt idx="933" formatCode="General">
                  <c:v>0.00933</c:v>
                </c:pt>
                <c:pt idx="934" formatCode="General">
                  <c:v>0.00934</c:v>
                </c:pt>
                <c:pt idx="935" formatCode="General">
                  <c:v>0.00935</c:v>
                </c:pt>
                <c:pt idx="936" formatCode="General">
                  <c:v>0.00936</c:v>
                </c:pt>
                <c:pt idx="937" formatCode="General">
                  <c:v>0.00937</c:v>
                </c:pt>
                <c:pt idx="938" formatCode="General">
                  <c:v>0.00938</c:v>
                </c:pt>
                <c:pt idx="939" formatCode="General">
                  <c:v>0.00939</c:v>
                </c:pt>
                <c:pt idx="940" formatCode="General">
                  <c:v>0.0094</c:v>
                </c:pt>
                <c:pt idx="941" formatCode="General">
                  <c:v>0.00941</c:v>
                </c:pt>
                <c:pt idx="942" formatCode="General">
                  <c:v>0.00942</c:v>
                </c:pt>
                <c:pt idx="943" formatCode="General">
                  <c:v>0.00943</c:v>
                </c:pt>
                <c:pt idx="944" formatCode="General">
                  <c:v>0.00944</c:v>
                </c:pt>
                <c:pt idx="945" formatCode="General">
                  <c:v>0.00945</c:v>
                </c:pt>
                <c:pt idx="946" formatCode="General">
                  <c:v>0.00946</c:v>
                </c:pt>
                <c:pt idx="947" formatCode="General">
                  <c:v>0.00947</c:v>
                </c:pt>
                <c:pt idx="948" formatCode="General">
                  <c:v>0.00948</c:v>
                </c:pt>
                <c:pt idx="949" formatCode="General">
                  <c:v>0.00949</c:v>
                </c:pt>
                <c:pt idx="950" formatCode="General">
                  <c:v>0.0095</c:v>
                </c:pt>
                <c:pt idx="951" formatCode="General">
                  <c:v>0.00951</c:v>
                </c:pt>
                <c:pt idx="952" formatCode="General">
                  <c:v>0.00952</c:v>
                </c:pt>
                <c:pt idx="953" formatCode="General">
                  <c:v>0.00953</c:v>
                </c:pt>
                <c:pt idx="954" formatCode="General">
                  <c:v>0.00954</c:v>
                </c:pt>
                <c:pt idx="955" formatCode="General">
                  <c:v>0.00955</c:v>
                </c:pt>
                <c:pt idx="956" formatCode="General">
                  <c:v>0.00956</c:v>
                </c:pt>
                <c:pt idx="957" formatCode="General">
                  <c:v>0.00957</c:v>
                </c:pt>
                <c:pt idx="958" formatCode="General">
                  <c:v>0.00958</c:v>
                </c:pt>
                <c:pt idx="959" formatCode="General">
                  <c:v>0.00959</c:v>
                </c:pt>
                <c:pt idx="960" formatCode="General">
                  <c:v>0.0096</c:v>
                </c:pt>
                <c:pt idx="961" formatCode="General">
                  <c:v>0.00961</c:v>
                </c:pt>
                <c:pt idx="962" formatCode="General">
                  <c:v>0.00962</c:v>
                </c:pt>
                <c:pt idx="963" formatCode="General">
                  <c:v>0.00963</c:v>
                </c:pt>
                <c:pt idx="964" formatCode="General">
                  <c:v>0.00964</c:v>
                </c:pt>
                <c:pt idx="965" formatCode="General">
                  <c:v>0.00965</c:v>
                </c:pt>
                <c:pt idx="966" formatCode="General">
                  <c:v>0.00966</c:v>
                </c:pt>
                <c:pt idx="967" formatCode="General">
                  <c:v>0.00967</c:v>
                </c:pt>
                <c:pt idx="968" formatCode="General">
                  <c:v>0.00968</c:v>
                </c:pt>
                <c:pt idx="969" formatCode="General">
                  <c:v>0.00969</c:v>
                </c:pt>
                <c:pt idx="970" formatCode="General">
                  <c:v>0.0097</c:v>
                </c:pt>
                <c:pt idx="971" formatCode="General">
                  <c:v>0.00971</c:v>
                </c:pt>
                <c:pt idx="972" formatCode="General">
                  <c:v>0.00972</c:v>
                </c:pt>
                <c:pt idx="973" formatCode="General">
                  <c:v>0.00973</c:v>
                </c:pt>
                <c:pt idx="974" formatCode="General">
                  <c:v>0.00974</c:v>
                </c:pt>
                <c:pt idx="975" formatCode="General">
                  <c:v>0.00975</c:v>
                </c:pt>
                <c:pt idx="976" formatCode="General">
                  <c:v>0.00976</c:v>
                </c:pt>
                <c:pt idx="977" formatCode="General">
                  <c:v>0.00977</c:v>
                </c:pt>
                <c:pt idx="978" formatCode="General">
                  <c:v>0.00978</c:v>
                </c:pt>
                <c:pt idx="979" formatCode="General">
                  <c:v>0.00979</c:v>
                </c:pt>
                <c:pt idx="980" formatCode="General">
                  <c:v>0.0098</c:v>
                </c:pt>
                <c:pt idx="981" formatCode="General">
                  <c:v>0.00981</c:v>
                </c:pt>
                <c:pt idx="982" formatCode="General">
                  <c:v>0.00982</c:v>
                </c:pt>
                <c:pt idx="983" formatCode="General">
                  <c:v>0.00983</c:v>
                </c:pt>
                <c:pt idx="984" formatCode="General">
                  <c:v>0.00984</c:v>
                </c:pt>
                <c:pt idx="985" formatCode="General">
                  <c:v>0.00985</c:v>
                </c:pt>
                <c:pt idx="986" formatCode="General">
                  <c:v>0.00986</c:v>
                </c:pt>
                <c:pt idx="987" formatCode="General">
                  <c:v>0.00987</c:v>
                </c:pt>
                <c:pt idx="988" formatCode="General">
                  <c:v>0.00988</c:v>
                </c:pt>
                <c:pt idx="989" formatCode="General">
                  <c:v>0.00989</c:v>
                </c:pt>
                <c:pt idx="990" formatCode="General">
                  <c:v>0.0099</c:v>
                </c:pt>
                <c:pt idx="991" formatCode="General">
                  <c:v>0.00991</c:v>
                </c:pt>
                <c:pt idx="992" formatCode="General">
                  <c:v>0.00992</c:v>
                </c:pt>
                <c:pt idx="993" formatCode="General">
                  <c:v>0.00993</c:v>
                </c:pt>
                <c:pt idx="994" formatCode="General">
                  <c:v>0.00994</c:v>
                </c:pt>
                <c:pt idx="995" formatCode="General">
                  <c:v>0.00995</c:v>
                </c:pt>
                <c:pt idx="996" formatCode="General">
                  <c:v>0.00996</c:v>
                </c:pt>
                <c:pt idx="997" formatCode="General">
                  <c:v>0.00997</c:v>
                </c:pt>
                <c:pt idx="998" formatCode="General">
                  <c:v>0.00998</c:v>
                </c:pt>
                <c:pt idx="999" formatCode="General">
                  <c:v>0.00999</c:v>
                </c:pt>
              </c:numCache>
            </c:numRef>
          </c:xVal>
          <c:yVal>
            <c:numRef>
              <c:f>Faraday!$C$5:$C$1004</c:f>
              <c:numCache>
                <c:formatCode>General</c:formatCode>
                <c:ptCount val="1000"/>
                <c:pt idx="0">
                  <c:v>-0.0993858490566037</c:v>
                </c:pt>
                <c:pt idx="1">
                  <c:v>-0.101759433962264</c:v>
                </c:pt>
                <c:pt idx="2">
                  <c:v>-0.103794339622642</c:v>
                </c:pt>
                <c:pt idx="3">
                  <c:v>-0.105458490566038</c:v>
                </c:pt>
                <c:pt idx="4">
                  <c:v>-0.106752830188679</c:v>
                </c:pt>
                <c:pt idx="5">
                  <c:v>-0.107800943396226</c:v>
                </c:pt>
                <c:pt idx="6">
                  <c:v>-0.108294339622642</c:v>
                </c:pt>
                <c:pt idx="7">
                  <c:v>-0.107985849056604</c:v>
                </c:pt>
                <c:pt idx="8">
                  <c:v>-0.107277358490566</c:v>
                </c:pt>
                <c:pt idx="9">
                  <c:v>-0.106167924528302</c:v>
                </c:pt>
                <c:pt idx="10">
                  <c:v>-0.104687735849057</c:v>
                </c:pt>
                <c:pt idx="11">
                  <c:v>-0.102838679245283</c:v>
                </c:pt>
                <c:pt idx="12">
                  <c:v>-0.100557547169811</c:v>
                </c:pt>
                <c:pt idx="13">
                  <c:v>-0.0979679245283019</c:v>
                </c:pt>
                <c:pt idx="14">
                  <c:v>-0.0951009433962264</c:v>
                </c:pt>
                <c:pt idx="15">
                  <c:v>-0.0918337735849056</c:v>
                </c:pt>
                <c:pt idx="16">
                  <c:v>-0.0882271698113207</c:v>
                </c:pt>
                <c:pt idx="17">
                  <c:v>-0.0843432075471698</c:v>
                </c:pt>
                <c:pt idx="18">
                  <c:v>-0.0801200943396226</c:v>
                </c:pt>
                <c:pt idx="19">
                  <c:v>-0.0754347169811321</c:v>
                </c:pt>
                <c:pt idx="20">
                  <c:v>-0.0705334905660377</c:v>
                </c:pt>
                <c:pt idx="21">
                  <c:v>-0.0653856603773585</c:v>
                </c:pt>
                <c:pt idx="22">
                  <c:v>-0.060083679245283</c:v>
                </c:pt>
                <c:pt idx="23">
                  <c:v>-0.0544734905660377</c:v>
                </c:pt>
                <c:pt idx="24">
                  <c:v>-0.04874</c:v>
                </c:pt>
                <c:pt idx="25">
                  <c:v>-0.0427906603773585</c:v>
                </c:pt>
                <c:pt idx="26">
                  <c:v>-0.0366872641509434</c:v>
                </c:pt>
                <c:pt idx="27">
                  <c:v>-0.0304914150943396</c:v>
                </c:pt>
                <c:pt idx="28">
                  <c:v>-0.024326320754717</c:v>
                </c:pt>
                <c:pt idx="29">
                  <c:v>-0.0178837735849057</c:v>
                </c:pt>
                <c:pt idx="30">
                  <c:v>-0.0114104716981132</c:v>
                </c:pt>
                <c:pt idx="31">
                  <c:v>-0.00478305660377358</c:v>
                </c:pt>
                <c:pt idx="32">
                  <c:v>0.00190603773584906</c:v>
                </c:pt>
                <c:pt idx="33">
                  <c:v>0.00856430188679245</c:v>
                </c:pt>
                <c:pt idx="34">
                  <c:v>0.0151917924528302</c:v>
                </c:pt>
                <c:pt idx="35">
                  <c:v>0.0216342452830189</c:v>
                </c:pt>
                <c:pt idx="36">
                  <c:v>0.027922641509434</c:v>
                </c:pt>
                <c:pt idx="37">
                  <c:v>0.0341493396226415</c:v>
                </c:pt>
                <c:pt idx="38">
                  <c:v>0.0402218867924528</c:v>
                </c:pt>
                <c:pt idx="39">
                  <c:v>0.0463252830188679</c:v>
                </c:pt>
                <c:pt idx="40">
                  <c:v>0.0522746226415094</c:v>
                </c:pt>
                <c:pt idx="41">
                  <c:v>0.0579464150943396</c:v>
                </c:pt>
                <c:pt idx="42">
                  <c:v>0.0635566981132075</c:v>
                </c:pt>
                <c:pt idx="43">
                  <c:v>0.0689511320754717</c:v>
                </c:pt>
                <c:pt idx="44">
                  <c:v>0.0742222641509434</c:v>
                </c:pt>
                <c:pt idx="45">
                  <c:v>0.0790926415094339</c:v>
                </c:pt>
                <c:pt idx="46">
                  <c:v>0.0837781132075471</c:v>
                </c:pt>
                <c:pt idx="47">
                  <c:v>0.0880319811320755</c:v>
                </c:pt>
                <c:pt idx="48">
                  <c:v>0.0921933962264151</c:v>
                </c:pt>
                <c:pt idx="49">
                  <c:v>0.0958311320754717</c:v>
                </c:pt>
                <c:pt idx="50">
                  <c:v>0.0992528301886792</c:v>
                </c:pt>
                <c:pt idx="51">
                  <c:v>0.102366037735849</c:v>
                </c:pt>
                <c:pt idx="52">
                  <c:v>0.105139622641509</c:v>
                </c:pt>
                <c:pt idx="53">
                  <c:v>0.107544339622642</c:v>
                </c:pt>
                <c:pt idx="54">
                  <c:v>0.109701886792453</c:v>
                </c:pt>
                <c:pt idx="55">
                  <c:v>0.111335849056604</c:v>
                </c:pt>
                <c:pt idx="56">
                  <c:v>0.112877358490566</c:v>
                </c:pt>
                <c:pt idx="57">
                  <c:v>0.11386320754717</c:v>
                </c:pt>
                <c:pt idx="58">
                  <c:v>0.114480188679245</c:v>
                </c:pt>
                <c:pt idx="59">
                  <c:v>0.114418867924528</c:v>
                </c:pt>
                <c:pt idx="60">
                  <c:v>0.113648113207547</c:v>
                </c:pt>
                <c:pt idx="61">
                  <c:v>0.1126</c:v>
                </c:pt>
                <c:pt idx="62">
                  <c:v>0.111182075471698</c:v>
                </c:pt>
                <c:pt idx="63">
                  <c:v>0.10936320754717</c:v>
                </c:pt>
                <c:pt idx="64">
                  <c:v>0.107266981132075</c:v>
                </c:pt>
                <c:pt idx="65">
                  <c:v>0.104677358490566</c:v>
                </c:pt>
                <c:pt idx="66">
                  <c:v>0.101872641509434</c:v>
                </c:pt>
                <c:pt idx="67">
                  <c:v>0.0986971698113207</c:v>
                </c:pt>
                <c:pt idx="68">
                  <c:v>0.0951830188679245</c:v>
                </c:pt>
                <c:pt idx="69">
                  <c:v>0.0912994339622641</c:v>
                </c:pt>
                <c:pt idx="70">
                  <c:v>0.0872304716981132</c:v>
                </c:pt>
                <c:pt idx="71">
                  <c:v>0.0826991509433962</c:v>
                </c:pt>
                <c:pt idx="72">
                  <c:v>0.0778904716981132</c:v>
                </c:pt>
                <c:pt idx="73">
                  <c:v>0.0728966981132075</c:v>
                </c:pt>
                <c:pt idx="74">
                  <c:v>0.0676564150943396</c:v>
                </c:pt>
                <c:pt idx="75">
                  <c:v>0.0622311320754717</c:v>
                </c:pt>
                <c:pt idx="76">
                  <c:v>0.0565593396226415</c:v>
                </c:pt>
                <c:pt idx="77">
                  <c:v>0.0507641509433962</c:v>
                </c:pt>
                <c:pt idx="78">
                  <c:v>0.0447532075471698</c:v>
                </c:pt>
                <c:pt idx="79">
                  <c:v>0.0385265094339623</c:v>
                </c:pt>
                <c:pt idx="80">
                  <c:v>0.0323614150943396</c:v>
                </c:pt>
                <c:pt idx="81">
                  <c:v>0.0260731132075472</c:v>
                </c:pt>
                <c:pt idx="82">
                  <c:v>0.0196922641509434</c:v>
                </c:pt>
                <c:pt idx="83">
                  <c:v>0.0131572641509434</c:v>
                </c:pt>
                <c:pt idx="84">
                  <c:v>0.00649900943396226</c:v>
                </c:pt>
                <c:pt idx="85">
                  <c:v>-0.000128435849056604</c:v>
                </c:pt>
                <c:pt idx="86">
                  <c:v>-0.00672505660377358</c:v>
                </c:pt>
                <c:pt idx="87">
                  <c:v>-0.0134141509433962</c:v>
                </c:pt>
                <c:pt idx="88">
                  <c:v>-0.0198874528301887</c:v>
                </c:pt>
                <c:pt idx="89">
                  <c:v>-0.0262066981132075</c:v>
                </c:pt>
                <c:pt idx="90">
                  <c:v>-0.032495</c:v>
                </c:pt>
                <c:pt idx="91">
                  <c:v>-0.0385983962264151</c:v>
                </c:pt>
                <c:pt idx="92">
                  <c:v>-0.0447634905660377</c:v>
                </c:pt>
                <c:pt idx="93">
                  <c:v>-0.0506511320754717</c:v>
                </c:pt>
                <c:pt idx="94">
                  <c:v>-0.056261320754717</c:v>
                </c:pt>
                <c:pt idx="95">
                  <c:v>-0.0618407547169811</c:v>
                </c:pt>
                <c:pt idx="96">
                  <c:v>-0.067142641509434</c:v>
                </c:pt>
                <c:pt idx="97">
                  <c:v>-0.0722288679245283</c:v>
                </c:pt>
                <c:pt idx="98">
                  <c:v>-0.0769759433962264</c:v>
                </c:pt>
                <c:pt idx="99">
                  <c:v>-0.0815381132075472</c:v>
                </c:pt>
                <c:pt idx="100">
                  <c:v>-0.0857303773584906</c:v>
                </c:pt>
                <c:pt idx="101">
                  <c:v>-0.0894601886792453</c:v>
                </c:pt>
                <c:pt idx="102">
                  <c:v>-0.0929434905660377</c:v>
                </c:pt>
                <c:pt idx="103">
                  <c:v>-0.0961188679245283</c:v>
                </c:pt>
                <c:pt idx="104">
                  <c:v>-0.0989235849056603</c:v>
                </c:pt>
                <c:pt idx="105">
                  <c:v>-0.101420754716981</c:v>
                </c:pt>
                <c:pt idx="106">
                  <c:v>-0.103424528301887</c:v>
                </c:pt>
                <c:pt idx="107">
                  <c:v>-0.10515</c:v>
                </c:pt>
                <c:pt idx="108">
                  <c:v>-0.106475471698113</c:v>
                </c:pt>
                <c:pt idx="109">
                  <c:v>-0.10752358490566</c:v>
                </c:pt>
                <c:pt idx="110">
                  <c:v>-0.108233018867925</c:v>
                </c:pt>
                <c:pt idx="111">
                  <c:v>-0.108078301886792</c:v>
                </c:pt>
                <c:pt idx="112">
                  <c:v>-0.107400943396226</c:v>
                </c:pt>
                <c:pt idx="113">
                  <c:v>-0.106383018867925</c:v>
                </c:pt>
                <c:pt idx="114">
                  <c:v>-0.104996226415094</c:v>
                </c:pt>
                <c:pt idx="115">
                  <c:v>-0.103331132075472</c:v>
                </c:pt>
                <c:pt idx="116">
                  <c:v>-0.101081132075472</c:v>
                </c:pt>
                <c:pt idx="117">
                  <c:v>-0.0985537735849056</c:v>
                </c:pt>
                <c:pt idx="118">
                  <c:v>-0.0957481132075472</c:v>
                </c:pt>
                <c:pt idx="119">
                  <c:v>-0.0925427358490566</c:v>
                </c:pt>
                <c:pt idx="120">
                  <c:v>-0.0890594339622641</c:v>
                </c:pt>
                <c:pt idx="121">
                  <c:v>-0.0851446226415094</c:v>
                </c:pt>
                <c:pt idx="122">
                  <c:v>-0.0808907547169811</c:v>
                </c:pt>
                <c:pt idx="123">
                  <c:v>-0.0763594339622641</c:v>
                </c:pt>
                <c:pt idx="124">
                  <c:v>-0.0715506603773585</c:v>
                </c:pt>
                <c:pt idx="125">
                  <c:v>-0.066433679245283</c:v>
                </c:pt>
                <c:pt idx="126">
                  <c:v>-0.0611009433962264</c:v>
                </c:pt>
                <c:pt idx="127">
                  <c:v>-0.0556139622641509</c:v>
                </c:pt>
                <c:pt idx="128">
                  <c:v>-0.0498804716981132</c:v>
                </c:pt>
                <c:pt idx="129">
                  <c:v>-0.0439312264150943</c:v>
                </c:pt>
                <c:pt idx="130">
                  <c:v>-0.0378585849056604</c:v>
                </c:pt>
                <c:pt idx="131">
                  <c:v>-0.0316935849056604</c:v>
                </c:pt>
                <c:pt idx="132">
                  <c:v>-0.0255593396226415</c:v>
                </c:pt>
                <c:pt idx="133">
                  <c:v>-0.019147641509434</c:v>
                </c:pt>
                <c:pt idx="134">
                  <c:v>-0.0126434905660377</c:v>
                </c:pt>
                <c:pt idx="135">
                  <c:v>-0.00598524528301887</c:v>
                </c:pt>
                <c:pt idx="136">
                  <c:v>0.000611371698113207</c:v>
                </c:pt>
                <c:pt idx="137">
                  <c:v>0.00720799056603773</c:v>
                </c:pt>
                <c:pt idx="138">
                  <c:v>0.0138354716981132</c:v>
                </c:pt>
                <c:pt idx="139">
                  <c:v>0.0203703773584906</c:v>
                </c:pt>
                <c:pt idx="140">
                  <c:v>0.0266279245283019</c:v>
                </c:pt>
                <c:pt idx="141">
                  <c:v>0.0328854716981132</c:v>
                </c:pt>
                <c:pt idx="142">
                  <c:v>0.0389888679245283</c:v>
                </c:pt>
                <c:pt idx="143">
                  <c:v>0.0451848113207547</c:v>
                </c:pt>
                <c:pt idx="144">
                  <c:v>0.0511649056603774</c:v>
                </c:pt>
                <c:pt idx="145">
                  <c:v>0.0569908490566038</c:v>
                </c:pt>
                <c:pt idx="146">
                  <c:v>0.0624469811320755</c:v>
                </c:pt>
                <c:pt idx="147">
                  <c:v>0.0679647169811321</c:v>
                </c:pt>
                <c:pt idx="148">
                  <c:v>0.0732358490566038</c:v>
                </c:pt>
                <c:pt idx="149">
                  <c:v>0.0781062264150943</c:v>
                </c:pt>
                <c:pt idx="150">
                  <c:v>0.0827916981132075</c:v>
                </c:pt>
                <c:pt idx="151">
                  <c:v>0.087261320754717</c:v>
                </c:pt>
                <c:pt idx="152">
                  <c:v>0.0913611320754717</c:v>
                </c:pt>
                <c:pt idx="153">
                  <c:v>0.0952141509433962</c:v>
                </c:pt>
                <c:pt idx="154">
                  <c:v>0.0986971698113207</c:v>
                </c:pt>
                <c:pt idx="155">
                  <c:v>0.101811320754717</c:v>
                </c:pt>
                <c:pt idx="156">
                  <c:v>0.104554716981132</c:v>
                </c:pt>
                <c:pt idx="157">
                  <c:v>0.107143396226415</c:v>
                </c:pt>
                <c:pt idx="158">
                  <c:v>0.109301886792453</c:v>
                </c:pt>
                <c:pt idx="159">
                  <c:v>0.111089622641509</c:v>
                </c:pt>
                <c:pt idx="160">
                  <c:v>0.112507547169811</c:v>
                </c:pt>
                <c:pt idx="161">
                  <c:v>0.113678301886792</c:v>
                </c:pt>
                <c:pt idx="162">
                  <c:v>0.114480188679245</c:v>
                </c:pt>
                <c:pt idx="163">
                  <c:v>0.114387735849057</c:v>
                </c:pt>
                <c:pt idx="164">
                  <c:v>0.113833018867925</c:v>
                </c:pt>
                <c:pt idx="165">
                  <c:v>0.112815094339623</c:v>
                </c:pt>
                <c:pt idx="166">
                  <c:v>0.111520754716981</c:v>
                </c:pt>
                <c:pt idx="167">
                  <c:v>0.109764150943396</c:v>
                </c:pt>
                <c:pt idx="168">
                  <c:v>0.107605660377358</c:v>
                </c:pt>
                <c:pt idx="169">
                  <c:v>0.105170754716981</c:v>
                </c:pt>
                <c:pt idx="170">
                  <c:v>0.102366037735849</c:v>
                </c:pt>
                <c:pt idx="171">
                  <c:v>0.0993452830188679</c:v>
                </c:pt>
                <c:pt idx="172">
                  <c:v>0.0958924528301886</c:v>
                </c:pt>
                <c:pt idx="173">
                  <c:v>0.0921009433962264</c:v>
                </c:pt>
                <c:pt idx="174">
                  <c:v>0.0880319811320755</c:v>
                </c:pt>
                <c:pt idx="175">
                  <c:v>0.0835931132075472</c:v>
                </c:pt>
                <c:pt idx="176">
                  <c:v>0.0789384905660377</c:v>
                </c:pt>
                <c:pt idx="177">
                  <c:v>0.0739139622641509</c:v>
                </c:pt>
                <c:pt idx="178">
                  <c:v>0.0687352830188679</c:v>
                </c:pt>
                <c:pt idx="179">
                  <c:v>0.0633100943396226</c:v>
                </c:pt>
                <c:pt idx="180">
                  <c:v>0.0576690566037736</c:v>
                </c:pt>
                <c:pt idx="181">
                  <c:v>0.0518738679245283</c:v>
                </c:pt>
                <c:pt idx="182">
                  <c:v>0.0458320754716981</c:v>
                </c:pt>
                <c:pt idx="183">
                  <c:v>0.0397903773584906</c:v>
                </c:pt>
                <c:pt idx="184">
                  <c:v>0.0336561320754717</c:v>
                </c:pt>
                <c:pt idx="185">
                  <c:v>0.0273985849056604</c:v>
                </c:pt>
                <c:pt idx="186">
                  <c:v>0.0210485849056604</c:v>
                </c:pt>
                <c:pt idx="187">
                  <c:v>0.0143902830188679</c:v>
                </c:pt>
                <c:pt idx="188">
                  <c:v>0.00791697169811321</c:v>
                </c:pt>
                <c:pt idx="189">
                  <c:v>0.00116622641509434</c:v>
                </c:pt>
                <c:pt idx="190">
                  <c:v>-0.00549203773584906</c:v>
                </c:pt>
                <c:pt idx="191">
                  <c:v>-0.0120578301886792</c:v>
                </c:pt>
                <c:pt idx="192">
                  <c:v>-0.0185928301886792</c:v>
                </c:pt>
                <c:pt idx="193">
                  <c:v>-0.024973679245283</c:v>
                </c:pt>
                <c:pt idx="194">
                  <c:v>-0.0312619811320755</c:v>
                </c:pt>
                <c:pt idx="195">
                  <c:v>-0.0374270754716981</c:v>
                </c:pt>
                <c:pt idx="196">
                  <c:v>-0.0434996226415094</c:v>
                </c:pt>
                <c:pt idx="197">
                  <c:v>-0.0494797169811321</c:v>
                </c:pt>
                <c:pt idx="198">
                  <c:v>-0.0551516037735849</c:v>
                </c:pt>
                <c:pt idx="199">
                  <c:v>-0.060792641509434</c:v>
                </c:pt>
                <c:pt idx="200">
                  <c:v>-0.0660946226415094</c:v>
                </c:pt>
                <c:pt idx="201">
                  <c:v>-0.0713040566037736</c:v>
                </c:pt>
                <c:pt idx="202">
                  <c:v>-0.0760819811320755</c:v>
                </c:pt>
                <c:pt idx="203">
                  <c:v>-0.0805825471698113</c:v>
                </c:pt>
                <c:pt idx="204">
                  <c:v>-0.0848672641509434</c:v>
                </c:pt>
                <c:pt idx="205">
                  <c:v>-0.0887820754716981</c:v>
                </c:pt>
                <c:pt idx="206">
                  <c:v>-0.0922344339622641</c:v>
                </c:pt>
                <c:pt idx="207">
                  <c:v>-0.0955330188679245</c:v>
                </c:pt>
                <c:pt idx="208">
                  <c:v>-0.0984</c:v>
                </c:pt>
                <c:pt idx="209">
                  <c:v>-0.100958490566038</c:v>
                </c:pt>
                <c:pt idx="210">
                  <c:v>-0.103053773584906</c:v>
                </c:pt>
                <c:pt idx="211">
                  <c:v>-0.104842452830189</c:v>
                </c:pt>
                <c:pt idx="212">
                  <c:v>-0.106260377358491</c:v>
                </c:pt>
                <c:pt idx="213">
                  <c:v>-0.107431132075472</c:v>
                </c:pt>
                <c:pt idx="214">
                  <c:v>-0.108233018867925</c:v>
                </c:pt>
                <c:pt idx="215">
                  <c:v>-0.108233018867925</c:v>
                </c:pt>
                <c:pt idx="216">
                  <c:v>-0.10752358490566</c:v>
                </c:pt>
                <c:pt idx="217">
                  <c:v>-0.106567924528302</c:v>
                </c:pt>
                <c:pt idx="218">
                  <c:v>-0.105334905660377</c:v>
                </c:pt>
                <c:pt idx="219">
                  <c:v>-0.103578301886792</c:v>
                </c:pt>
                <c:pt idx="220">
                  <c:v>-0.101482075471698</c:v>
                </c:pt>
                <c:pt idx="221">
                  <c:v>-0.099077358490566</c:v>
                </c:pt>
                <c:pt idx="222">
                  <c:v>-0.0963650943396226</c:v>
                </c:pt>
                <c:pt idx="223">
                  <c:v>-0.0931900943396226</c:v>
                </c:pt>
                <c:pt idx="224">
                  <c:v>-0.0897684905660377</c:v>
                </c:pt>
                <c:pt idx="225">
                  <c:v>-0.0859152830188679</c:v>
                </c:pt>
                <c:pt idx="226">
                  <c:v>-0.0816921698113207</c:v>
                </c:pt>
                <c:pt idx="227">
                  <c:v>-0.0773458490566038</c:v>
                </c:pt>
                <c:pt idx="228">
                  <c:v>-0.0725062264150943</c:v>
                </c:pt>
                <c:pt idx="229">
                  <c:v>-0.0674509433962264</c:v>
                </c:pt>
                <c:pt idx="230">
                  <c:v>-0.0621798113207547</c:v>
                </c:pt>
                <c:pt idx="231">
                  <c:v>-0.0566929245283019</c:v>
                </c:pt>
                <c:pt idx="232">
                  <c:v>-0.0510210377358491</c:v>
                </c:pt>
                <c:pt idx="233">
                  <c:v>-0.0451333962264151</c:v>
                </c:pt>
                <c:pt idx="234">
                  <c:v>-0.0389991509433962</c:v>
                </c:pt>
                <c:pt idx="235">
                  <c:v>-0.0329266037735849</c:v>
                </c:pt>
                <c:pt idx="236">
                  <c:v>-0.0266690566037736</c:v>
                </c:pt>
                <c:pt idx="237">
                  <c:v>-0.0203806603773585</c:v>
                </c:pt>
                <c:pt idx="238">
                  <c:v>-0.013907358490566</c:v>
                </c:pt>
                <c:pt idx="239">
                  <c:v>-0.00734155660377358</c:v>
                </c:pt>
                <c:pt idx="240">
                  <c:v>-0.000683291509433962</c:v>
                </c:pt>
                <c:pt idx="241">
                  <c:v>0.00594415094339622</c:v>
                </c:pt>
                <c:pt idx="242">
                  <c:v>0.0125716037735849</c:v>
                </c:pt>
                <c:pt idx="243">
                  <c:v>0.0190757547169811</c:v>
                </c:pt>
                <c:pt idx="244">
                  <c:v>0.0255182075471698</c:v>
                </c:pt>
                <c:pt idx="245">
                  <c:v>0.0317141509433962</c:v>
                </c:pt>
                <c:pt idx="246">
                  <c:v>0.0378483962264151</c:v>
                </c:pt>
                <c:pt idx="247">
                  <c:v>0.0440442452830189</c:v>
                </c:pt>
                <c:pt idx="248">
                  <c:v>0.0500243396226415</c:v>
                </c:pt>
                <c:pt idx="249">
                  <c:v>0.0558503773584906</c:v>
                </c:pt>
                <c:pt idx="250">
                  <c:v>0.061491320754717</c:v>
                </c:pt>
                <c:pt idx="251">
                  <c:v>0.0669474528301887</c:v>
                </c:pt>
                <c:pt idx="252">
                  <c:v>0.0721877358490566</c:v>
                </c:pt>
                <c:pt idx="253">
                  <c:v>0.0771814150943396</c:v>
                </c:pt>
                <c:pt idx="254">
                  <c:v>0.0819593396226415</c:v>
                </c:pt>
                <c:pt idx="255">
                  <c:v>0.0864290566037736</c:v>
                </c:pt>
                <c:pt idx="256">
                  <c:v>0.090621320754717</c:v>
                </c:pt>
                <c:pt idx="257">
                  <c:v>0.0945358490566038</c:v>
                </c:pt>
                <c:pt idx="258">
                  <c:v>0.0980198113207547</c:v>
                </c:pt>
                <c:pt idx="259">
                  <c:v>0.101255660377358</c:v>
                </c:pt>
                <c:pt idx="260">
                  <c:v>0.104153773584906</c:v>
                </c:pt>
                <c:pt idx="261">
                  <c:v>0.106712264150943</c:v>
                </c:pt>
                <c:pt idx="262">
                  <c:v>0.108900943396226</c:v>
                </c:pt>
                <c:pt idx="263">
                  <c:v>0.110812264150943</c:v>
                </c:pt>
                <c:pt idx="264">
                  <c:v>0.112291509433962</c:v>
                </c:pt>
                <c:pt idx="265">
                  <c:v>0.113493396226415</c:v>
                </c:pt>
                <c:pt idx="266">
                  <c:v>0.114449056603774</c:v>
                </c:pt>
                <c:pt idx="267">
                  <c:v>0.114511320754717</c:v>
                </c:pt>
                <c:pt idx="268">
                  <c:v>0.11398679245283</c:v>
                </c:pt>
                <c:pt idx="269">
                  <c:v>0.113062264150943</c:v>
                </c:pt>
                <c:pt idx="270">
                  <c:v>0.111798113207547</c:v>
                </c:pt>
                <c:pt idx="271">
                  <c:v>0.110133962264151</c:v>
                </c:pt>
                <c:pt idx="272">
                  <c:v>0.108099056603774</c:v>
                </c:pt>
                <c:pt idx="273">
                  <c:v>0.105725471698113</c:v>
                </c:pt>
                <c:pt idx="274">
                  <c:v>0.102950943396226</c:v>
                </c:pt>
                <c:pt idx="275">
                  <c:v>0.0998377358490566</c:v>
                </c:pt>
                <c:pt idx="276">
                  <c:v>0.0966009433962264</c:v>
                </c:pt>
                <c:pt idx="277">
                  <c:v>0.0928099056603773</c:v>
                </c:pt>
                <c:pt idx="278">
                  <c:v>0.0887717924528302</c:v>
                </c:pt>
                <c:pt idx="279">
                  <c:v>0.0844870754716981</c:v>
                </c:pt>
                <c:pt idx="280">
                  <c:v>0.0798632075471698</c:v>
                </c:pt>
                <c:pt idx="281">
                  <c:v>0.0749620754716981</c:v>
                </c:pt>
                <c:pt idx="282">
                  <c:v>0.0697216981132075</c:v>
                </c:pt>
                <c:pt idx="283">
                  <c:v>0.0643581132075472</c:v>
                </c:pt>
                <c:pt idx="284">
                  <c:v>0.0588403773584906</c:v>
                </c:pt>
                <c:pt idx="285">
                  <c:v>0.0530144339622641</c:v>
                </c:pt>
                <c:pt idx="286">
                  <c:v>0.0470650943396226</c:v>
                </c:pt>
                <c:pt idx="287">
                  <c:v>0.0409925471698113</c:v>
                </c:pt>
                <c:pt idx="288">
                  <c:v>0.0348274528301887</c:v>
                </c:pt>
                <c:pt idx="289">
                  <c:v>0.0285391509433962</c:v>
                </c:pt>
                <c:pt idx="290">
                  <c:v>0.0221890566037736</c:v>
                </c:pt>
                <c:pt idx="291">
                  <c:v>0.0157466037735849</c:v>
                </c:pt>
                <c:pt idx="292">
                  <c:v>0.00918081132075471</c:v>
                </c:pt>
                <c:pt idx="293">
                  <c:v>0.00246088679245283</c:v>
                </c:pt>
                <c:pt idx="294">
                  <c:v>-0.00419737735849057</c:v>
                </c:pt>
                <c:pt idx="295">
                  <c:v>-0.0108248113207547</c:v>
                </c:pt>
                <c:pt idx="296">
                  <c:v>-0.0173905660377358</c:v>
                </c:pt>
                <c:pt idx="297">
                  <c:v>-0.0238022641509434</c:v>
                </c:pt>
                <c:pt idx="298">
                  <c:v>-0.0300598113207547</c:v>
                </c:pt>
                <c:pt idx="299">
                  <c:v>-0.0361632075471698</c:v>
                </c:pt>
                <c:pt idx="300">
                  <c:v>-0.0423283018867924</c:v>
                </c:pt>
                <c:pt idx="301">
                  <c:v>-0.0483392452830189</c:v>
                </c:pt>
                <c:pt idx="302">
                  <c:v>-0.0541343396226415</c:v>
                </c:pt>
                <c:pt idx="303">
                  <c:v>-0.0597137735849057</c:v>
                </c:pt>
                <c:pt idx="304">
                  <c:v>-0.065077358490566</c:v>
                </c:pt>
                <c:pt idx="305">
                  <c:v>-0.070256037735849</c:v>
                </c:pt>
                <c:pt idx="306">
                  <c:v>-0.0751881132075472</c:v>
                </c:pt>
                <c:pt idx="307">
                  <c:v>-0.0798118867924528</c:v>
                </c:pt>
                <c:pt idx="308">
                  <c:v>-0.0840349056603773</c:v>
                </c:pt>
                <c:pt idx="309">
                  <c:v>-0.0880422641509434</c:v>
                </c:pt>
                <c:pt idx="310">
                  <c:v>-0.0916487735849056</c:v>
                </c:pt>
                <c:pt idx="311">
                  <c:v>-0.094916037735849</c:v>
                </c:pt>
                <c:pt idx="312">
                  <c:v>-0.0978754716981132</c:v>
                </c:pt>
                <c:pt idx="313">
                  <c:v>-0.100433962264151</c:v>
                </c:pt>
                <c:pt idx="314">
                  <c:v>-0.102715094339623</c:v>
                </c:pt>
                <c:pt idx="315">
                  <c:v>-0.104533962264151</c:v>
                </c:pt>
                <c:pt idx="316">
                  <c:v>-0.106044339622642</c:v>
                </c:pt>
                <c:pt idx="317">
                  <c:v>-0.107246226415094</c:v>
                </c:pt>
                <c:pt idx="318">
                  <c:v>-0.108140566037736</c:v>
                </c:pt>
                <c:pt idx="319">
                  <c:v>-0.108233018867925</c:v>
                </c:pt>
                <c:pt idx="320">
                  <c:v>-0.107739622641509</c:v>
                </c:pt>
                <c:pt idx="321">
                  <c:v>-0.106845283018868</c:v>
                </c:pt>
                <c:pt idx="322">
                  <c:v>-0.105582075471698</c:v>
                </c:pt>
                <c:pt idx="323">
                  <c:v>-0.103948113207547</c:v>
                </c:pt>
                <c:pt idx="324">
                  <c:v>-0.102005660377358</c:v>
                </c:pt>
                <c:pt idx="325">
                  <c:v>-0.0996018867924528</c:v>
                </c:pt>
                <c:pt idx="326">
                  <c:v>-0.0968584905660377</c:v>
                </c:pt>
                <c:pt idx="327">
                  <c:v>-0.0938066037735849</c:v>
                </c:pt>
                <c:pt idx="328">
                  <c:v>-0.0903233018867924</c:v>
                </c:pt>
                <c:pt idx="329">
                  <c:v>-0.0865933962264151</c:v>
                </c:pt>
                <c:pt idx="330">
                  <c:v>-0.0825861320754717</c:v>
                </c:pt>
                <c:pt idx="331">
                  <c:v>-0.0781472641509434</c:v>
                </c:pt>
                <c:pt idx="332">
                  <c:v>-0.0735234905660377</c:v>
                </c:pt>
                <c:pt idx="333">
                  <c:v>-0.0684681132075472</c:v>
                </c:pt>
                <c:pt idx="334">
                  <c:v>-0.0631353773584906</c:v>
                </c:pt>
                <c:pt idx="335">
                  <c:v>-0.0577717924528302</c:v>
                </c:pt>
                <c:pt idx="336">
                  <c:v>-0.0521307547169811</c:v>
                </c:pt>
                <c:pt idx="337">
                  <c:v>-0.0462122641509434</c:v>
                </c:pt>
                <c:pt idx="338">
                  <c:v>-0.040201320754717</c:v>
                </c:pt>
                <c:pt idx="339">
                  <c:v>-0.0340670754716981</c:v>
                </c:pt>
                <c:pt idx="340">
                  <c:v>-0.0279020754716981</c:v>
                </c:pt>
                <c:pt idx="341">
                  <c:v>-0.021613679245283</c:v>
                </c:pt>
                <c:pt idx="342">
                  <c:v>-0.0151095283018868</c:v>
                </c:pt>
                <c:pt idx="343">
                  <c:v>-0.00860539622641509</c:v>
                </c:pt>
                <c:pt idx="344">
                  <c:v>-0.00191630188679245</c:v>
                </c:pt>
                <c:pt idx="345">
                  <c:v>0.00471114150943396</c:v>
                </c:pt>
                <c:pt idx="346">
                  <c:v>0.0113385849056604</c:v>
                </c:pt>
                <c:pt idx="347">
                  <c:v>0.0178735849056604</c:v>
                </c:pt>
                <c:pt idx="348">
                  <c:v>0.0242235849056604</c:v>
                </c:pt>
                <c:pt idx="349">
                  <c:v>0.0305118867924528</c:v>
                </c:pt>
                <c:pt idx="350">
                  <c:v>0.036738679245283</c:v>
                </c:pt>
                <c:pt idx="351">
                  <c:v>0.0428420754716981</c:v>
                </c:pt>
                <c:pt idx="352">
                  <c:v>0.0489146226415094</c:v>
                </c:pt>
                <c:pt idx="353">
                  <c:v>0.0547714150943396</c:v>
                </c:pt>
                <c:pt idx="354">
                  <c:v>0.0603508490566038</c:v>
                </c:pt>
                <c:pt idx="355">
                  <c:v>0.0658685849056604</c:v>
                </c:pt>
                <c:pt idx="356">
                  <c:v>0.071201320754717</c:v>
                </c:pt>
                <c:pt idx="357">
                  <c:v>0.0763183018867924</c:v>
                </c:pt>
                <c:pt idx="358">
                  <c:v>0.0811270754716981</c:v>
                </c:pt>
                <c:pt idx="359">
                  <c:v>0.0855967924528302</c:v>
                </c:pt>
                <c:pt idx="360">
                  <c:v>0.0898815094339622</c:v>
                </c:pt>
                <c:pt idx="361">
                  <c:v>0.093796320754717</c:v>
                </c:pt>
                <c:pt idx="362">
                  <c:v>0.0974028301886792</c:v>
                </c:pt>
                <c:pt idx="363">
                  <c:v>0.100670754716981</c:v>
                </c:pt>
                <c:pt idx="364">
                  <c:v>0.103567924528302</c:v>
                </c:pt>
                <c:pt idx="365">
                  <c:v>0.10625</c:v>
                </c:pt>
                <c:pt idx="366">
                  <c:v>0.108468867924528</c:v>
                </c:pt>
                <c:pt idx="367">
                  <c:v>0.110441509433962</c:v>
                </c:pt>
                <c:pt idx="368">
                  <c:v>0.112045283018868</c:v>
                </c:pt>
                <c:pt idx="369">
                  <c:v>0.113216037735849</c:v>
                </c:pt>
                <c:pt idx="370">
                  <c:v>0.11432641509434</c:v>
                </c:pt>
                <c:pt idx="371">
                  <c:v>0.114572641509434</c:v>
                </c:pt>
                <c:pt idx="372">
                  <c:v>0.114110377358491</c:v>
                </c:pt>
                <c:pt idx="373">
                  <c:v>0.113370754716981</c:v>
                </c:pt>
                <c:pt idx="374">
                  <c:v>0.112137735849057</c:v>
                </c:pt>
                <c:pt idx="375">
                  <c:v>0.110472641509434</c:v>
                </c:pt>
                <c:pt idx="376">
                  <c:v>0.1085</c:v>
                </c:pt>
                <c:pt idx="377">
                  <c:v>0.106218867924528</c:v>
                </c:pt>
                <c:pt idx="378">
                  <c:v>0.10353679245283</c:v>
                </c:pt>
                <c:pt idx="379">
                  <c:v>0.100547169811321</c:v>
                </c:pt>
                <c:pt idx="380">
                  <c:v>0.0972179245283019</c:v>
                </c:pt>
                <c:pt idx="381">
                  <c:v>0.093611320754717</c:v>
                </c:pt>
                <c:pt idx="382">
                  <c:v>0.0895116037735849</c:v>
                </c:pt>
                <c:pt idx="383">
                  <c:v>0.0853501886792453</c:v>
                </c:pt>
                <c:pt idx="384">
                  <c:v>0.0807880188679245</c:v>
                </c:pt>
                <c:pt idx="385">
                  <c:v>0.0758250943396226</c:v>
                </c:pt>
                <c:pt idx="386">
                  <c:v>0.0706772641509434</c:v>
                </c:pt>
                <c:pt idx="387">
                  <c:v>0.0654062264150943</c:v>
                </c:pt>
                <c:pt idx="388">
                  <c:v>0.0599192452830189</c:v>
                </c:pt>
                <c:pt idx="389">
                  <c:v>0.0541857547169811</c:v>
                </c:pt>
                <c:pt idx="390">
                  <c:v>0.0481748113207547</c:v>
                </c:pt>
                <c:pt idx="391">
                  <c:v>0.0420714150943396</c:v>
                </c:pt>
                <c:pt idx="392">
                  <c:v>0.0359680188679245</c:v>
                </c:pt>
                <c:pt idx="393">
                  <c:v>0.0297104716981132</c:v>
                </c:pt>
                <c:pt idx="394">
                  <c:v>0.0234529245283019</c:v>
                </c:pt>
                <c:pt idx="395">
                  <c:v>0.0169487735849057</c:v>
                </c:pt>
                <c:pt idx="396">
                  <c:v>0.0104446226415094</c:v>
                </c:pt>
                <c:pt idx="397">
                  <c:v>0.00366307547169811</c:v>
                </c:pt>
                <c:pt idx="398">
                  <c:v>-0.00299518867924528</c:v>
                </c:pt>
                <c:pt idx="399">
                  <c:v>-0.00953018867924528</c:v>
                </c:pt>
                <c:pt idx="400">
                  <c:v>-0.0160959433962264</c:v>
                </c:pt>
                <c:pt idx="401">
                  <c:v>-0.0225383962264151</c:v>
                </c:pt>
                <c:pt idx="402">
                  <c:v>-0.0288267924528302</c:v>
                </c:pt>
                <c:pt idx="403">
                  <c:v>-0.0350843396226415</c:v>
                </c:pt>
                <c:pt idx="404">
                  <c:v>-0.0412185849056604</c:v>
                </c:pt>
                <c:pt idx="405">
                  <c:v>-0.0472295283018868</c:v>
                </c:pt>
                <c:pt idx="406">
                  <c:v>-0.0530554716981132</c:v>
                </c:pt>
                <c:pt idx="407">
                  <c:v>-0.0586349056603774</c:v>
                </c:pt>
                <c:pt idx="408">
                  <c:v>-0.0640909433962264</c:v>
                </c:pt>
                <c:pt idx="409">
                  <c:v>-0.0693004716981132</c:v>
                </c:pt>
                <c:pt idx="410">
                  <c:v>-0.0742324528301887</c:v>
                </c:pt>
                <c:pt idx="411">
                  <c:v>-0.0789179245283019</c:v>
                </c:pt>
                <c:pt idx="412">
                  <c:v>-0.0832950943396226</c:v>
                </c:pt>
                <c:pt idx="413">
                  <c:v>-0.0873024528301887</c:v>
                </c:pt>
                <c:pt idx="414">
                  <c:v>-0.0910014150943396</c:v>
                </c:pt>
                <c:pt idx="415">
                  <c:v>-0.0942381132075471</c:v>
                </c:pt>
                <c:pt idx="416">
                  <c:v>-0.0973518867924528</c:v>
                </c:pt>
                <c:pt idx="417">
                  <c:v>-0.100002830188679</c:v>
                </c:pt>
                <c:pt idx="418">
                  <c:v>-0.102283962264151</c:v>
                </c:pt>
                <c:pt idx="419">
                  <c:v>-0.104164150943396</c:v>
                </c:pt>
                <c:pt idx="420">
                  <c:v>-0.105766981132075</c:v>
                </c:pt>
                <c:pt idx="421">
                  <c:v>-0.107030188679245</c:v>
                </c:pt>
                <c:pt idx="422">
                  <c:v>-0.107924528301887</c:v>
                </c:pt>
                <c:pt idx="423">
                  <c:v>-0.10826320754717</c:v>
                </c:pt>
                <c:pt idx="424">
                  <c:v>-0.107832075471698</c:v>
                </c:pt>
                <c:pt idx="425">
                  <c:v>-0.107061320754717</c:v>
                </c:pt>
                <c:pt idx="426">
                  <c:v>-0.105889622641509</c:v>
                </c:pt>
                <c:pt idx="427">
                  <c:v>-0.104256603773585</c:v>
                </c:pt>
                <c:pt idx="428">
                  <c:v>-0.102406603773585</c:v>
                </c:pt>
                <c:pt idx="429">
                  <c:v>-0.100125471698113</c:v>
                </c:pt>
                <c:pt idx="430">
                  <c:v>-0.0974132075471698</c:v>
                </c:pt>
                <c:pt idx="431">
                  <c:v>-0.0944537735849056</c:v>
                </c:pt>
                <c:pt idx="432">
                  <c:v>-0.091124716981132</c:v>
                </c:pt>
                <c:pt idx="433">
                  <c:v>-0.0874257547169811</c:v>
                </c:pt>
                <c:pt idx="434">
                  <c:v>-0.0833567924528302</c:v>
                </c:pt>
                <c:pt idx="435">
                  <c:v>-0.0790103773584906</c:v>
                </c:pt>
                <c:pt idx="436">
                  <c:v>-0.0743557547169811</c:v>
                </c:pt>
                <c:pt idx="437">
                  <c:v>-0.0693620754716981</c:v>
                </c:pt>
                <c:pt idx="438">
                  <c:v>-0.0641833962264151</c:v>
                </c:pt>
                <c:pt idx="439">
                  <c:v>-0.0587582075471698</c:v>
                </c:pt>
                <c:pt idx="440">
                  <c:v>-0.0532096226415094</c:v>
                </c:pt>
                <c:pt idx="441">
                  <c:v>-0.0473219811320755</c:v>
                </c:pt>
                <c:pt idx="442">
                  <c:v>-0.0413418867924528</c:v>
                </c:pt>
                <c:pt idx="443">
                  <c:v>-0.0352693396226415</c:v>
                </c:pt>
                <c:pt idx="444">
                  <c:v>-0.0291658490566038</c:v>
                </c:pt>
                <c:pt idx="445">
                  <c:v>-0.0228158490566038</c:v>
                </c:pt>
                <c:pt idx="446">
                  <c:v>-0.0163733962264151</c:v>
                </c:pt>
                <c:pt idx="447">
                  <c:v>-0.00986924528301886</c:v>
                </c:pt>
                <c:pt idx="448">
                  <c:v>-0.00324179245283019</c:v>
                </c:pt>
                <c:pt idx="449">
                  <c:v>0.00338565094339623</c:v>
                </c:pt>
                <c:pt idx="450">
                  <c:v>0.0100439622641509</c:v>
                </c:pt>
                <c:pt idx="451">
                  <c:v>0.0166097169811321</c:v>
                </c:pt>
                <c:pt idx="452">
                  <c:v>0.0230214150943396</c:v>
                </c:pt>
                <c:pt idx="453">
                  <c:v>0.0293714150943396</c:v>
                </c:pt>
                <c:pt idx="454">
                  <c:v>0.0354439622641509</c:v>
                </c:pt>
                <c:pt idx="455">
                  <c:v>0.0416706603773585</c:v>
                </c:pt>
                <c:pt idx="456">
                  <c:v>0.0477124528301887</c:v>
                </c:pt>
                <c:pt idx="457">
                  <c:v>0.0536309433962264</c:v>
                </c:pt>
                <c:pt idx="458">
                  <c:v>0.0592719811320755</c:v>
                </c:pt>
                <c:pt idx="459">
                  <c:v>0.0648204716981132</c:v>
                </c:pt>
                <c:pt idx="460">
                  <c:v>0.0701533018867925</c:v>
                </c:pt>
                <c:pt idx="461">
                  <c:v>0.0753935849056604</c:v>
                </c:pt>
                <c:pt idx="462">
                  <c:v>0.080202358490566</c:v>
                </c:pt>
                <c:pt idx="463">
                  <c:v>0.0847028301886792</c:v>
                </c:pt>
                <c:pt idx="464">
                  <c:v>0.08908</c:v>
                </c:pt>
                <c:pt idx="465">
                  <c:v>0.0929640566037736</c:v>
                </c:pt>
                <c:pt idx="466">
                  <c:v>0.0966943396226415</c:v>
                </c:pt>
                <c:pt idx="467">
                  <c:v>0.100053773584906</c:v>
                </c:pt>
                <c:pt idx="468">
                  <c:v>0.103074528301887</c:v>
                </c:pt>
                <c:pt idx="469">
                  <c:v>0.105817924528302</c:v>
                </c:pt>
                <c:pt idx="470">
                  <c:v>0.108099056603774</c:v>
                </c:pt>
                <c:pt idx="471">
                  <c:v>0.110133962264151</c:v>
                </c:pt>
                <c:pt idx="472">
                  <c:v>0.111767924528302</c:v>
                </c:pt>
                <c:pt idx="473">
                  <c:v>0.113031132075472</c:v>
                </c:pt>
                <c:pt idx="474">
                  <c:v>0.114110377358491</c:v>
                </c:pt>
                <c:pt idx="475">
                  <c:v>0.114541509433962</c:v>
                </c:pt>
                <c:pt idx="476">
                  <c:v>0.114202830188679</c:v>
                </c:pt>
                <c:pt idx="477">
                  <c:v>0.113432075471698</c:v>
                </c:pt>
                <c:pt idx="478">
                  <c:v>0.112291509433962</c:v>
                </c:pt>
                <c:pt idx="479">
                  <c:v>0.110781132075472</c:v>
                </c:pt>
                <c:pt idx="480">
                  <c:v>0.108931132075472</c:v>
                </c:pt>
                <c:pt idx="481">
                  <c:v>0.106619811320755</c:v>
                </c:pt>
                <c:pt idx="482">
                  <c:v>0.104091509433962</c:v>
                </c:pt>
                <c:pt idx="483">
                  <c:v>0.10116320754717</c:v>
                </c:pt>
                <c:pt idx="484">
                  <c:v>0.0978650943396226</c:v>
                </c:pt>
                <c:pt idx="485">
                  <c:v>0.0943202830188679</c:v>
                </c:pt>
                <c:pt idx="486">
                  <c:v>0.0904054716981132</c:v>
                </c:pt>
                <c:pt idx="487">
                  <c:v>0.0861824528301887</c:v>
                </c:pt>
                <c:pt idx="488">
                  <c:v>0.0816819811320755</c:v>
                </c:pt>
                <c:pt idx="489">
                  <c:v>0.0768115094339623</c:v>
                </c:pt>
                <c:pt idx="490">
                  <c:v>0.0716945283018868</c:v>
                </c:pt>
                <c:pt idx="491">
                  <c:v>0.0663309433962264</c:v>
                </c:pt>
                <c:pt idx="492">
                  <c:v>0.0609365094339623</c:v>
                </c:pt>
                <c:pt idx="493">
                  <c:v>0.0552030188679245</c:v>
                </c:pt>
                <c:pt idx="494">
                  <c:v>0.0492845283018868</c:v>
                </c:pt>
                <c:pt idx="495">
                  <c:v>0.0432119811320755</c:v>
                </c:pt>
                <c:pt idx="496">
                  <c:v>0.037201037735849</c:v>
                </c:pt>
                <c:pt idx="497">
                  <c:v>0.0309434905660377</c:v>
                </c:pt>
                <c:pt idx="498">
                  <c:v>0.0246242452830189</c:v>
                </c:pt>
                <c:pt idx="499">
                  <c:v>0.0182434905660377</c:v>
                </c:pt>
                <c:pt idx="500">
                  <c:v>0.0116160377358491</c:v>
                </c:pt>
                <c:pt idx="501">
                  <c:v>0.00489609433962264</c:v>
                </c:pt>
                <c:pt idx="502">
                  <c:v>-0.00173134905660377</c:v>
                </c:pt>
                <c:pt idx="503">
                  <c:v>-0.00829714150943396</c:v>
                </c:pt>
                <c:pt idx="504">
                  <c:v>-0.0148629245283019</c:v>
                </c:pt>
                <c:pt idx="505">
                  <c:v>-0.0213670754716981</c:v>
                </c:pt>
                <c:pt idx="506">
                  <c:v>-0.0276554716981132</c:v>
                </c:pt>
                <c:pt idx="507">
                  <c:v>-0.0338821698113208</c:v>
                </c:pt>
                <c:pt idx="508">
                  <c:v>-0.0401088679245283</c:v>
                </c:pt>
                <c:pt idx="509">
                  <c:v>-0.0460889622641509</c:v>
                </c:pt>
                <c:pt idx="510">
                  <c:v>-0.0519766037735849</c:v>
                </c:pt>
                <c:pt idx="511">
                  <c:v>-0.0575867924528302</c:v>
                </c:pt>
                <c:pt idx="512">
                  <c:v>-0.063073679245283</c:v>
                </c:pt>
                <c:pt idx="513">
                  <c:v>-0.0683448113207547</c:v>
                </c:pt>
                <c:pt idx="514">
                  <c:v>-0.0733385849056604</c:v>
                </c:pt>
                <c:pt idx="515">
                  <c:v>-0.0780548113207547</c:v>
                </c:pt>
                <c:pt idx="516">
                  <c:v>-0.0824319811320755</c:v>
                </c:pt>
                <c:pt idx="517">
                  <c:v>-0.0865317924528302</c:v>
                </c:pt>
                <c:pt idx="518">
                  <c:v>-0.0902924528301887</c:v>
                </c:pt>
                <c:pt idx="519">
                  <c:v>-0.0937140566037736</c:v>
                </c:pt>
                <c:pt idx="520">
                  <c:v>-0.096766037735849</c:v>
                </c:pt>
                <c:pt idx="521">
                  <c:v>-0.0995094339622641</c:v>
                </c:pt>
                <c:pt idx="522">
                  <c:v>-0.10191320754717</c:v>
                </c:pt>
                <c:pt idx="523">
                  <c:v>-0.10388679245283</c:v>
                </c:pt>
                <c:pt idx="524">
                  <c:v>-0.105489622641509</c:v>
                </c:pt>
                <c:pt idx="525">
                  <c:v>-0.106845283018868</c:v>
                </c:pt>
                <c:pt idx="526">
                  <c:v>-0.107832075471698</c:v>
                </c:pt>
                <c:pt idx="527">
                  <c:v>-0.108294339622642</c:v>
                </c:pt>
                <c:pt idx="528">
                  <c:v>-0.108016981132075</c:v>
                </c:pt>
                <c:pt idx="529">
                  <c:v>-0.107216037735849</c:v>
                </c:pt>
                <c:pt idx="530">
                  <c:v>-0.106105660377358</c:v>
                </c:pt>
                <c:pt idx="531">
                  <c:v>-0.104656603773585</c:v>
                </c:pt>
                <c:pt idx="532">
                  <c:v>-0.102746226415094</c:v>
                </c:pt>
                <c:pt idx="533">
                  <c:v>-0.100557547169811</c:v>
                </c:pt>
                <c:pt idx="534">
                  <c:v>-0.0979367924528302</c:v>
                </c:pt>
                <c:pt idx="535">
                  <c:v>-0.0951009433962264</c:v>
                </c:pt>
                <c:pt idx="536">
                  <c:v>-0.0917104716981132</c:v>
                </c:pt>
                <c:pt idx="537">
                  <c:v>-0.0881038679245283</c:v>
                </c:pt>
                <c:pt idx="538">
                  <c:v>-0.0841582075471698</c:v>
                </c:pt>
                <c:pt idx="539">
                  <c:v>-0.0798734905660377</c:v>
                </c:pt>
                <c:pt idx="540">
                  <c:v>-0.0753421698113208</c:v>
                </c:pt>
                <c:pt idx="541">
                  <c:v>-0.0703484905660377</c:v>
                </c:pt>
                <c:pt idx="542">
                  <c:v>-0.0652315094339622</c:v>
                </c:pt>
                <c:pt idx="543">
                  <c:v>-0.0598370754716981</c:v>
                </c:pt>
                <c:pt idx="544">
                  <c:v>-0.0542884905660377</c:v>
                </c:pt>
                <c:pt idx="545">
                  <c:v>-0.0484933962264151</c:v>
                </c:pt>
                <c:pt idx="546">
                  <c:v>-0.0424824528301887</c:v>
                </c:pt>
                <c:pt idx="547">
                  <c:v>-0.0364406603773585</c:v>
                </c:pt>
                <c:pt idx="548">
                  <c:v>-0.0303372641509434</c:v>
                </c:pt>
                <c:pt idx="549">
                  <c:v>-0.0241105660377358</c:v>
                </c:pt>
                <c:pt idx="550">
                  <c:v>-0.0176988679245283</c:v>
                </c:pt>
                <c:pt idx="551">
                  <c:v>-0.0110714150943396</c:v>
                </c:pt>
                <c:pt idx="552">
                  <c:v>-0.0045056320754717</c:v>
                </c:pt>
                <c:pt idx="553">
                  <c:v>0.00215264150943396</c:v>
                </c:pt>
                <c:pt idx="554">
                  <c:v>0.00881090566037736</c:v>
                </c:pt>
                <c:pt idx="555">
                  <c:v>0.0153458490566038</c:v>
                </c:pt>
                <c:pt idx="556">
                  <c:v>0.0217883962264151</c:v>
                </c:pt>
                <c:pt idx="557">
                  <c:v>0.0281383962264151</c:v>
                </c:pt>
                <c:pt idx="558">
                  <c:v>0.0343033962264151</c:v>
                </c:pt>
                <c:pt idx="559">
                  <c:v>0.0404684905660377</c:v>
                </c:pt>
                <c:pt idx="560">
                  <c:v>0.0465411320754717</c:v>
                </c:pt>
                <c:pt idx="561">
                  <c:v>0.0524595283018868</c:v>
                </c:pt>
                <c:pt idx="562">
                  <c:v>0.0581622641509434</c:v>
                </c:pt>
                <c:pt idx="563">
                  <c:v>0.0638340566037736</c:v>
                </c:pt>
                <c:pt idx="564">
                  <c:v>0.0692284905660377</c:v>
                </c:pt>
                <c:pt idx="565">
                  <c:v>0.0743147169811321</c:v>
                </c:pt>
                <c:pt idx="566">
                  <c:v>0.0792775471698113</c:v>
                </c:pt>
                <c:pt idx="567">
                  <c:v>0.0838397169811321</c:v>
                </c:pt>
                <c:pt idx="568">
                  <c:v>0.0882168867924528</c:v>
                </c:pt>
                <c:pt idx="569">
                  <c:v>0.092255</c:v>
                </c:pt>
                <c:pt idx="570">
                  <c:v>0.0959849056603773</c:v>
                </c:pt>
                <c:pt idx="571">
                  <c:v>0.0994066037735849</c:v>
                </c:pt>
                <c:pt idx="572">
                  <c:v>0.102458490566038</c:v>
                </c:pt>
                <c:pt idx="573">
                  <c:v>0.105170754716981</c:v>
                </c:pt>
                <c:pt idx="574">
                  <c:v>0.107729245283019</c:v>
                </c:pt>
                <c:pt idx="575">
                  <c:v>0.109701886792453</c:v>
                </c:pt>
                <c:pt idx="576">
                  <c:v>0.111459433962264</c:v>
                </c:pt>
                <c:pt idx="577">
                  <c:v>0.112753773584906</c:v>
                </c:pt>
                <c:pt idx="578">
                  <c:v>0.113833018867925</c:v>
                </c:pt>
                <c:pt idx="579">
                  <c:v>0.114603773584906</c:v>
                </c:pt>
                <c:pt idx="580">
                  <c:v>0.114356603773585</c:v>
                </c:pt>
                <c:pt idx="581">
                  <c:v>0.113648113207547</c:v>
                </c:pt>
                <c:pt idx="582">
                  <c:v>0.112568867924528</c:v>
                </c:pt>
                <c:pt idx="583">
                  <c:v>0.111243396226415</c:v>
                </c:pt>
                <c:pt idx="584">
                  <c:v>0.109332075471698</c:v>
                </c:pt>
                <c:pt idx="585">
                  <c:v>0.10711320754717</c:v>
                </c:pt>
                <c:pt idx="586">
                  <c:v>0.104708490566038</c:v>
                </c:pt>
                <c:pt idx="587">
                  <c:v>0.101718867924528</c:v>
                </c:pt>
                <c:pt idx="588">
                  <c:v>0.098604716981132</c:v>
                </c:pt>
                <c:pt idx="589">
                  <c:v>0.0951216981132075</c:v>
                </c:pt>
                <c:pt idx="590">
                  <c:v>0.0912069811320755</c:v>
                </c:pt>
                <c:pt idx="591">
                  <c:v>0.0870455660377358</c:v>
                </c:pt>
                <c:pt idx="592">
                  <c:v>0.0825758490566038</c:v>
                </c:pt>
                <c:pt idx="593">
                  <c:v>0.0777979245283019</c:v>
                </c:pt>
                <c:pt idx="594">
                  <c:v>0.0728042452830189</c:v>
                </c:pt>
                <c:pt idx="595">
                  <c:v>0.0675022641509434</c:v>
                </c:pt>
                <c:pt idx="596">
                  <c:v>0.0620462264150943</c:v>
                </c:pt>
                <c:pt idx="597">
                  <c:v>0.0564051886792453</c:v>
                </c:pt>
                <c:pt idx="598">
                  <c:v>0.0504866981132075</c:v>
                </c:pt>
                <c:pt idx="599">
                  <c:v>0.044445</c:v>
                </c:pt>
                <c:pt idx="600">
                  <c:v>0.0384032075471698</c:v>
                </c:pt>
                <c:pt idx="601">
                  <c:v>0.0322381132075472</c:v>
                </c:pt>
                <c:pt idx="602">
                  <c:v>0.0259805660377358</c:v>
                </c:pt>
                <c:pt idx="603">
                  <c:v>0.0195381132075472</c:v>
                </c:pt>
                <c:pt idx="604">
                  <c:v>0.0130339622641509</c:v>
                </c:pt>
                <c:pt idx="605">
                  <c:v>0.00640652830188679</c:v>
                </c:pt>
                <c:pt idx="606">
                  <c:v>-0.000313387735849056</c:v>
                </c:pt>
                <c:pt idx="607">
                  <c:v>-0.0070641320754717</c:v>
                </c:pt>
                <c:pt idx="608">
                  <c:v>-0.0136607547169811</c:v>
                </c:pt>
                <c:pt idx="609">
                  <c:v>-0.0200724528301887</c:v>
                </c:pt>
                <c:pt idx="610">
                  <c:v>-0.0264224528301887</c:v>
                </c:pt>
                <c:pt idx="611">
                  <c:v>-0.0326183018867924</c:v>
                </c:pt>
                <c:pt idx="612">
                  <c:v>-0.0387833962264151</c:v>
                </c:pt>
                <c:pt idx="613">
                  <c:v>-0.0448867924528302</c:v>
                </c:pt>
                <c:pt idx="614">
                  <c:v>-0.0507744339622641</c:v>
                </c:pt>
                <c:pt idx="615">
                  <c:v>-0.0564770754716981</c:v>
                </c:pt>
                <c:pt idx="616">
                  <c:v>-0.0619948113207547</c:v>
                </c:pt>
                <c:pt idx="617">
                  <c:v>-0.0673276415094339</c:v>
                </c:pt>
                <c:pt idx="618">
                  <c:v>-0.0723829245283019</c:v>
                </c:pt>
                <c:pt idx="619">
                  <c:v>-0.0771300943396226</c:v>
                </c:pt>
                <c:pt idx="620">
                  <c:v>-0.0815688679245283</c:v>
                </c:pt>
                <c:pt idx="621">
                  <c:v>-0.0857611320754717</c:v>
                </c:pt>
                <c:pt idx="622">
                  <c:v>-0.0895834905660377</c:v>
                </c:pt>
                <c:pt idx="623">
                  <c:v>-0.0930667924528302</c:v>
                </c:pt>
                <c:pt idx="624">
                  <c:v>-0.0961188679245283</c:v>
                </c:pt>
                <c:pt idx="625">
                  <c:v>-0.0989547169811321</c:v>
                </c:pt>
                <c:pt idx="626">
                  <c:v>-0.101420754716981</c:v>
                </c:pt>
                <c:pt idx="627">
                  <c:v>-0.103516981132075</c:v>
                </c:pt>
                <c:pt idx="628">
                  <c:v>-0.105181132075472</c:v>
                </c:pt>
                <c:pt idx="629">
                  <c:v>-0.106506603773585</c:v>
                </c:pt>
                <c:pt idx="630">
                  <c:v>-0.107585849056604</c:v>
                </c:pt>
                <c:pt idx="631">
                  <c:v>-0.108294339622642</c:v>
                </c:pt>
                <c:pt idx="632">
                  <c:v>-0.108016981132075</c:v>
                </c:pt>
                <c:pt idx="633">
                  <c:v>-0.107400943396226</c:v>
                </c:pt>
                <c:pt idx="634">
                  <c:v>-0.106321698113208</c:v>
                </c:pt>
                <c:pt idx="635">
                  <c:v>-0.104996226415094</c:v>
                </c:pt>
                <c:pt idx="636">
                  <c:v>-0.103177358490566</c:v>
                </c:pt>
                <c:pt idx="637">
                  <c:v>-0.101019811320755</c:v>
                </c:pt>
                <c:pt idx="638">
                  <c:v>-0.0985226415094339</c:v>
                </c:pt>
                <c:pt idx="639">
                  <c:v>-0.0955943396226415</c:v>
                </c:pt>
                <c:pt idx="640">
                  <c:v>-0.0923885849056604</c:v>
                </c:pt>
                <c:pt idx="641">
                  <c:v>-0.0888745283018868</c:v>
                </c:pt>
                <c:pt idx="642">
                  <c:v>-0.0849905660377358</c:v>
                </c:pt>
                <c:pt idx="643">
                  <c:v>-0.0807674528301887</c:v>
                </c:pt>
                <c:pt idx="644">
                  <c:v>-0.0763285849056604</c:v>
                </c:pt>
                <c:pt idx="645">
                  <c:v>-0.071427358490566</c:v>
                </c:pt>
                <c:pt idx="646">
                  <c:v>-0.0663103773584906</c:v>
                </c:pt>
                <c:pt idx="647">
                  <c:v>-0.060977641509434</c:v>
                </c:pt>
                <c:pt idx="648">
                  <c:v>-0.0554290566037736</c:v>
                </c:pt>
                <c:pt idx="649">
                  <c:v>-0.0497571698113207</c:v>
                </c:pt>
                <c:pt idx="650">
                  <c:v>-0.0437462264150943</c:v>
                </c:pt>
                <c:pt idx="651">
                  <c:v>-0.0377352830188679</c:v>
                </c:pt>
                <c:pt idx="652">
                  <c:v>-0.0316318867924528</c:v>
                </c:pt>
                <c:pt idx="653">
                  <c:v>-0.0253743396226415</c:v>
                </c:pt>
                <c:pt idx="654">
                  <c:v>-0.0190243396226415</c:v>
                </c:pt>
                <c:pt idx="655">
                  <c:v>-0.0124893396226415</c:v>
                </c:pt>
                <c:pt idx="656">
                  <c:v>-0.00592359433962264</c:v>
                </c:pt>
                <c:pt idx="657">
                  <c:v>0.000703848113207547</c:v>
                </c:pt>
                <c:pt idx="658">
                  <c:v>0.00733129245283019</c:v>
                </c:pt>
                <c:pt idx="659">
                  <c:v>0.0139587735849057</c:v>
                </c:pt>
                <c:pt idx="660">
                  <c:v>0.0204320754716981</c:v>
                </c:pt>
                <c:pt idx="661">
                  <c:v>0.0268129245283019</c:v>
                </c:pt>
                <c:pt idx="662">
                  <c:v>0.0330704716981132</c:v>
                </c:pt>
                <c:pt idx="663">
                  <c:v>0.0391430188679245</c:v>
                </c:pt>
                <c:pt idx="664">
                  <c:v>0.0453388679245283</c:v>
                </c:pt>
                <c:pt idx="665">
                  <c:v>0.0512265094339622</c:v>
                </c:pt>
                <c:pt idx="666">
                  <c:v>0.0570216981132075</c:v>
                </c:pt>
                <c:pt idx="667">
                  <c:v>0.0625702830188679</c:v>
                </c:pt>
                <c:pt idx="668">
                  <c:v>0.068026320754717</c:v>
                </c:pt>
                <c:pt idx="669">
                  <c:v>0.0732974528301887</c:v>
                </c:pt>
                <c:pt idx="670">
                  <c:v>0.0782911320754717</c:v>
                </c:pt>
                <c:pt idx="671">
                  <c:v>0.0829457547169811</c:v>
                </c:pt>
                <c:pt idx="672">
                  <c:v>0.0873537735849056</c:v>
                </c:pt>
                <c:pt idx="673">
                  <c:v>0.0913611320754717</c:v>
                </c:pt>
                <c:pt idx="674">
                  <c:v>0.0952141509433962</c:v>
                </c:pt>
                <c:pt idx="675">
                  <c:v>0.0986971698113207</c:v>
                </c:pt>
                <c:pt idx="676">
                  <c:v>0.101872641509434</c:v>
                </c:pt>
                <c:pt idx="677">
                  <c:v>0.104616037735849</c:v>
                </c:pt>
                <c:pt idx="678">
                  <c:v>0.107235849056604</c:v>
                </c:pt>
                <c:pt idx="679">
                  <c:v>0.109332075471698</c:v>
                </c:pt>
                <c:pt idx="680">
                  <c:v>0.111150943396226</c:v>
                </c:pt>
                <c:pt idx="681">
                  <c:v>0.112537735849057</c:v>
                </c:pt>
                <c:pt idx="682">
                  <c:v>0.113678301886792</c:v>
                </c:pt>
                <c:pt idx="683">
                  <c:v>0.114541509433962</c:v>
                </c:pt>
                <c:pt idx="684">
                  <c:v>0.114418867924528</c:v>
                </c:pt>
                <c:pt idx="685">
                  <c:v>0.113833018867925</c:v>
                </c:pt>
                <c:pt idx="686">
                  <c:v>0.112784905660377</c:v>
                </c:pt>
                <c:pt idx="687">
                  <c:v>0.111520754716981</c:v>
                </c:pt>
                <c:pt idx="688">
                  <c:v>0.109701886792453</c:v>
                </c:pt>
                <c:pt idx="689">
                  <c:v>0.107605660377358</c:v>
                </c:pt>
                <c:pt idx="690">
                  <c:v>0.105201886792453</c:v>
                </c:pt>
                <c:pt idx="691">
                  <c:v>0.102366037735849</c:v>
                </c:pt>
                <c:pt idx="692">
                  <c:v>0.0992216981132075</c:v>
                </c:pt>
                <c:pt idx="693">
                  <c:v>0.0958311320754717</c:v>
                </c:pt>
                <c:pt idx="694">
                  <c:v>0.0921009433962264</c:v>
                </c:pt>
                <c:pt idx="695">
                  <c:v>0.0879395283018868</c:v>
                </c:pt>
                <c:pt idx="696">
                  <c:v>0.0835315094339623</c:v>
                </c:pt>
                <c:pt idx="697">
                  <c:v>0.0788768867924528</c:v>
                </c:pt>
                <c:pt idx="698">
                  <c:v>0.0739448113207547</c:v>
                </c:pt>
                <c:pt idx="699">
                  <c:v>0.0685503773584906</c:v>
                </c:pt>
                <c:pt idx="700">
                  <c:v>0.0632175471698113</c:v>
                </c:pt>
                <c:pt idx="701">
                  <c:v>0.0576382075471698</c:v>
                </c:pt>
                <c:pt idx="702">
                  <c:v>0.0518122641509434</c:v>
                </c:pt>
                <c:pt idx="703">
                  <c:v>0.045801320754717</c:v>
                </c:pt>
                <c:pt idx="704">
                  <c:v>0.0396978301886792</c:v>
                </c:pt>
                <c:pt idx="705">
                  <c:v>0.0335328301886792</c:v>
                </c:pt>
                <c:pt idx="706">
                  <c:v>0.0273677358490566</c:v>
                </c:pt>
                <c:pt idx="707">
                  <c:v>0.0208635849056604</c:v>
                </c:pt>
                <c:pt idx="708">
                  <c:v>0.014328679245283</c:v>
                </c:pt>
                <c:pt idx="709">
                  <c:v>0.00776284905660377</c:v>
                </c:pt>
                <c:pt idx="710">
                  <c:v>0.00107375471698113</c:v>
                </c:pt>
                <c:pt idx="711">
                  <c:v>-0.00555368867924528</c:v>
                </c:pt>
                <c:pt idx="712">
                  <c:v>-0.0121811320754717</c:v>
                </c:pt>
                <c:pt idx="713">
                  <c:v>-0.0186544339622641</c:v>
                </c:pt>
                <c:pt idx="714">
                  <c:v>-0.0250352830188679</c:v>
                </c:pt>
                <c:pt idx="715">
                  <c:v>-0.0312928301886792</c:v>
                </c:pt>
                <c:pt idx="716">
                  <c:v>-0.037488679245283</c:v>
                </c:pt>
                <c:pt idx="717">
                  <c:v>-0.0436229245283019</c:v>
                </c:pt>
                <c:pt idx="718">
                  <c:v>-0.0495414150943396</c:v>
                </c:pt>
                <c:pt idx="719">
                  <c:v>-0.055367358490566</c:v>
                </c:pt>
                <c:pt idx="720">
                  <c:v>-0.0607617924528302</c:v>
                </c:pt>
                <c:pt idx="721">
                  <c:v>-0.0661562264150943</c:v>
                </c:pt>
                <c:pt idx="722">
                  <c:v>-0.0713966037735849</c:v>
                </c:pt>
                <c:pt idx="723">
                  <c:v>-0.0761128301886792</c:v>
                </c:pt>
                <c:pt idx="724">
                  <c:v>-0.0805825471698113</c:v>
                </c:pt>
                <c:pt idx="725">
                  <c:v>-0.0849597169811321</c:v>
                </c:pt>
                <c:pt idx="726">
                  <c:v>-0.0887820754716981</c:v>
                </c:pt>
                <c:pt idx="727">
                  <c:v>-0.0923269811320755</c:v>
                </c:pt>
                <c:pt idx="728">
                  <c:v>-0.0955330188679245</c:v>
                </c:pt>
                <c:pt idx="729">
                  <c:v>-0.0984301886792453</c:v>
                </c:pt>
                <c:pt idx="730">
                  <c:v>-0.100896226415094</c:v>
                </c:pt>
                <c:pt idx="731">
                  <c:v>-0.103116037735849</c:v>
                </c:pt>
                <c:pt idx="732">
                  <c:v>-0.104872641509434</c:v>
                </c:pt>
                <c:pt idx="733">
                  <c:v>-0.106290566037736</c:v>
                </c:pt>
                <c:pt idx="734">
                  <c:v>-0.107338679245283</c:v>
                </c:pt>
                <c:pt idx="735">
                  <c:v>-0.10826320754717</c:v>
                </c:pt>
                <c:pt idx="736">
                  <c:v>-0.108140566037736</c:v>
                </c:pt>
                <c:pt idx="737">
                  <c:v>-0.107554716981132</c:v>
                </c:pt>
                <c:pt idx="738">
                  <c:v>-0.106660377358491</c:v>
                </c:pt>
                <c:pt idx="739">
                  <c:v>-0.105242452830189</c:v>
                </c:pt>
                <c:pt idx="740">
                  <c:v>-0.103639622641509</c:v>
                </c:pt>
                <c:pt idx="741">
                  <c:v>-0.101543396226415</c:v>
                </c:pt>
                <c:pt idx="742">
                  <c:v>-0.099077358490566</c:v>
                </c:pt>
                <c:pt idx="743">
                  <c:v>-0.0963339622641509</c:v>
                </c:pt>
                <c:pt idx="744">
                  <c:v>-0.0931283962264151</c:v>
                </c:pt>
                <c:pt idx="745">
                  <c:v>-0.0897067924528302</c:v>
                </c:pt>
                <c:pt idx="746">
                  <c:v>-0.0858844339622641</c:v>
                </c:pt>
                <c:pt idx="747">
                  <c:v>-0.0816921698113207</c:v>
                </c:pt>
                <c:pt idx="748">
                  <c:v>-0.0772841509433962</c:v>
                </c:pt>
                <c:pt idx="749">
                  <c:v>-0.0725679245283019</c:v>
                </c:pt>
                <c:pt idx="750">
                  <c:v>-0.0674200943396226</c:v>
                </c:pt>
                <c:pt idx="751">
                  <c:v>-0.0621489622641509</c:v>
                </c:pt>
                <c:pt idx="752">
                  <c:v>-0.0566929245283019</c:v>
                </c:pt>
                <c:pt idx="753">
                  <c:v>-0.0510210377358491</c:v>
                </c:pt>
                <c:pt idx="754">
                  <c:v>-0.0450716981132075</c:v>
                </c:pt>
                <c:pt idx="755">
                  <c:v>-0.03903</c:v>
                </c:pt>
                <c:pt idx="756">
                  <c:v>-0.0329266037735849</c:v>
                </c:pt>
                <c:pt idx="757">
                  <c:v>-0.026792358490566</c:v>
                </c:pt>
                <c:pt idx="758">
                  <c:v>-0.0203498113207547</c:v>
                </c:pt>
                <c:pt idx="759">
                  <c:v>-0.0138149056603774</c:v>
                </c:pt>
                <c:pt idx="760">
                  <c:v>-0.00727990566037736</c:v>
                </c:pt>
                <c:pt idx="761">
                  <c:v>-0.000652466037735849</c:v>
                </c:pt>
                <c:pt idx="762">
                  <c:v>0.00600580188679245</c:v>
                </c:pt>
                <c:pt idx="763">
                  <c:v>0.0126332075471698</c:v>
                </c:pt>
                <c:pt idx="764">
                  <c:v>0.019137358490566</c:v>
                </c:pt>
                <c:pt idx="765">
                  <c:v>0.0255182075471698</c:v>
                </c:pt>
                <c:pt idx="766">
                  <c:v>0.0316833018867924</c:v>
                </c:pt>
                <c:pt idx="767">
                  <c:v>0.03791</c:v>
                </c:pt>
                <c:pt idx="768">
                  <c:v>0.0440750943396226</c:v>
                </c:pt>
                <c:pt idx="769">
                  <c:v>0.0499934905660377</c:v>
                </c:pt>
                <c:pt idx="770">
                  <c:v>0.0559119811320755</c:v>
                </c:pt>
                <c:pt idx="771">
                  <c:v>0.0613372641509434</c:v>
                </c:pt>
                <c:pt idx="772">
                  <c:v>0.0668857547169811</c:v>
                </c:pt>
                <c:pt idx="773">
                  <c:v>0.0721261320754717</c:v>
                </c:pt>
                <c:pt idx="774">
                  <c:v>0.0772431132075472</c:v>
                </c:pt>
                <c:pt idx="775">
                  <c:v>0.0819593396226415</c:v>
                </c:pt>
                <c:pt idx="776">
                  <c:v>0.0864290566037736</c:v>
                </c:pt>
                <c:pt idx="777">
                  <c:v>0.090621320754717</c:v>
                </c:pt>
                <c:pt idx="778">
                  <c:v>0.0945056603773585</c:v>
                </c:pt>
                <c:pt idx="779">
                  <c:v>0.0980198113207547</c:v>
                </c:pt>
                <c:pt idx="780">
                  <c:v>0.101194339622641</c:v>
                </c:pt>
                <c:pt idx="781">
                  <c:v>0.104122641509434</c:v>
                </c:pt>
                <c:pt idx="782">
                  <c:v>0.106681132075472</c:v>
                </c:pt>
                <c:pt idx="783">
                  <c:v>0.108931132075472</c:v>
                </c:pt>
                <c:pt idx="784">
                  <c:v>0.110812264150943</c:v>
                </c:pt>
                <c:pt idx="785">
                  <c:v>0.112230188679245</c:v>
                </c:pt>
                <c:pt idx="786">
                  <c:v>0.113400943396226</c:v>
                </c:pt>
                <c:pt idx="787">
                  <c:v>0.114356603773585</c:v>
                </c:pt>
                <c:pt idx="788">
                  <c:v>0.114541509433962</c:v>
                </c:pt>
                <c:pt idx="789">
                  <c:v>0.113955660377358</c:v>
                </c:pt>
                <c:pt idx="790">
                  <c:v>0.113062264150943</c:v>
                </c:pt>
                <c:pt idx="791">
                  <c:v>0.111767924528302</c:v>
                </c:pt>
                <c:pt idx="792">
                  <c:v>0.110195283018868</c:v>
                </c:pt>
                <c:pt idx="793">
                  <c:v>0.108006603773585</c:v>
                </c:pt>
                <c:pt idx="794">
                  <c:v>0.105756603773585</c:v>
                </c:pt>
                <c:pt idx="795">
                  <c:v>0.10301320754717</c:v>
                </c:pt>
                <c:pt idx="796">
                  <c:v>0.099961320754717</c:v>
                </c:pt>
                <c:pt idx="797">
                  <c:v>0.0966009433962264</c:v>
                </c:pt>
                <c:pt idx="798">
                  <c:v>0.092902358490566</c:v>
                </c:pt>
                <c:pt idx="799">
                  <c:v>0.0888333962264151</c:v>
                </c:pt>
                <c:pt idx="800">
                  <c:v>0.0844870754716981</c:v>
                </c:pt>
                <c:pt idx="801">
                  <c:v>0.0799249056603773</c:v>
                </c:pt>
                <c:pt idx="802">
                  <c:v>0.0749312264150943</c:v>
                </c:pt>
                <c:pt idx="803">
                  <c:v>0.0696909433962264</c:v>
                </c:pt>
                <c:pt idx="804">
                  <c:v>0.0643581132075472</c:v>
                </c:pt>
                <c:pt idx="805">
                  <c:v>0.0588095283018868</c:v>
                </c:pt>
                <c:pt idx="806">
                  <c:v>0.0530760377358491</c:v>
                </c:pt>
                <c:pt idx="807">
                  <c:v>0.0470959433962264</c:v>
                </c:pt>
                <c:pt idx="808">
                  <c:v>0.0409925471698113</c:v>
                </c:pt>
                <c:pt idx="809">
                  <c:v>0.0347966037735849</c:v>
                </c:pt>
                <c:pt idx="810">
                  <c:v>0.0286624528301887</c:v>
                </c:pt>
                <c:pt idx="811">
                  <c:v>0.0222199056603774</c:v>
                </c:pt>
                <c:pt idx="812">
                  <c:v>0.0157774528301887</c:v>
                </c:pt>
                <c:pt idx="813">
                  <c:v>0.00914998113207547</c:v>
                </c:pt>
                <c:pt idx="814">
                  <c:v>0.00252253773584906</c:v>
                </c:pt>
                <c:pt idx="815">
                  <c:v>-0.00413572641509434</c:v>
                </c:pt>
                <c:pt idx="816">
                  <c:v>-0.0107632075471698</c:v>
                </c:pt>
                <c:pt idx="817">
                  <c:v>-0.0173905660377358</c:v>
                </c:pt>
                <c:pt idx="818">
                  <c:v>-0.0237098113207547</c:v>
                </c:pt>
                <c:pt idx="819">
                  <c:v>-0.0300289622641509</c:v>
                </c:pt>
                <c:pt idx="820">
                  <c:v>-0.0361632075471698</c:v>
                </c:pt>
                <c:pt idx="821">
                  <c:v>-0.0423591509433962</c:v>
                </c:pt>
                <c:pt idx="822">
                  <c:v>-0.0483083962264151</c:v>
                </c:pt>
                <c:pt idx="823">
                  <c:v>-0.0541035849056604</c:v>
                </c:pt>
                <c:pt idx="824">
                  <c:v>-0.0596520754716981</c:v>
                </c:pt>
                <c:pt idx="825">
                  <c:v>-0.0650157547169811</c:v>
                </c:pt>
                <c:pt idx="826">
                  <c:v>-0.0702251886792453</c:v>
                </c:pt>
                <c:pt idx="827">
                  <c:v>-0.0751572641509434</c:v>
                </c:pt>
                <c:pt idx="828">
                  <c:v>-0.0797194339622642</c:v>
                </c:pt>
                <c:pt idx="829">
                  <c:v>-0.0840966037735849</c:v>
                </c:pt>
                <c:pt idx="830">
                  <c:v>-0.0880422641509434</c:v>
                </c:pt>
                <c:pt idx="831">
                  <c:v>-0.0916487735849056</c:v>
                </c:pt>
                <c:pt idx="832">
                  <c:v>-0.0948858490566037</c:v>
                </c:pt>
                <c:pt idx="833">
                  <c:v>-0.0977830188679245</c:v>
                </c:pt>
                <c:pt idx="834">
                  <c:v>-0.100465094339623</c:v>
                </c:pt>
                <c:pt idx="835">
                  <c:v>-0.102683962264151</c:v>
                </c:pt>
                <c:pt idx="836">
                  <c:v>-0.104502830188679</c:v>
                </c:pt>
                <c:pt idx="837">
                  <c:v>-0.10601320754717</c:v>
                </c:pt>
                <c:pt idx="838">
                  <c:v>-0.107216037735849</c:v>
                </c:pt>
                <c:pt idx="839">
                  <c:v>-0.108078301886792</c:v>
                </c:pt>
                <c:pt idx="840">
                  <c:v>-0.108233018867925</c:v>
                </c:pt>
                <c:pt idx="841">
                  <c:v>-0.107647169811321</c:v>
                </c:pt>
                <c:pt idx="842">
                  <c:v>-0.106845283018868</c:v>
                </c:pt>
                <c:pt idx="843">
                  <c:v>-0.105612264150943</c:v>
                </c:pt>
                <c:pt idx="844">
                  <c:v>-0.103979245283019</c:v>
                </c:pt>
                <c:pt idx="845">
                  <c:v>-0.101975471698113</c:v>
                </c:pt>
                <c:pt idx="846">
                  <c:v>-0.0996632075471698</c:v>
                </c:pt>
                <c:pt idx="847">
                  <c:v>-0.0969509433962264</c:v>
                </c:pt>
                <c:pt idx="848">
                  <c:v>-0.0938682075471698</c:v>
                </c:pt>
                <c:pt idx="849">
                  <c:v>-0.0904157547169811</c:v>
                </c:pt>
                <c:pt idx="850">
                  <c:v>-0.0866242452830188</c:v>
                </c:pt>
                <c:pt idx="851">
                  <c:v>-0.0826478301886792</c:v>
                </c:pt>
                <c:pt idx="852">
                  <c:v>-0.0782705660377358</c:v>
                </c:pt>
                <c:pt idx="853">
                  <c:v>-0.0735234905660377</c:v>
                </c:pt>
                <c:pt idx="854">
                  <c:v>-0.0684681132075472</c:v>
                </c:pt>
                <c:pt idx="855">
                  <c:v>-0.0632895283018868</c:v>
                </c:pt>
                <c:pt idx="856">
                  <c:v>-0.057802641509434</c:v>
                </c:pt>
                <c:pt idx="857">
                  <c:v>-0.0521307547169811</c:v>
                </c:pt>
                <c:pt idx="858">
                  <c:v>-0.0462431132075472</c:v>
                </c:pt>
                <c:pt idx="859">
                  <c:v>-0.040201320754717</c:v>
                </c:pt>
                <c:pt idx="860">
                  <c:v>-0.0341287735849057</c:v>
                </c:pt>
                <c:pt idx="861">
                  <c:v>-0.0279020754716981</c:v>
                </c:pt>
                <c:pt idx="862">
                  <c:v>-0.0215212264150943</c:v>
                </c:pt>
                <c:pt idx="863">
                  <c:v>-0.0152019811320755</c:v>
                </c:pt>
                <c:pt idx="864">
                  <c:v>-0.00857457547169811</c:v>
                </c:pt>
                <c:pt idx="865">
                  <c:v>-0.00197795283018868</c:v>
                </c:pt>
                <c:pt idx="866">
                  <c:v>0.00468031132075472</c:v>
                </c:pt>
                <c:pt idx="867">
                  <c:v>0.0112768867924528</c:v>
                </c:pt>
                <c:pt idx="868">
                  <c:v>0.0177502830188679</c:v>
                </c:pt>
                <c:pt idx="869">
                  <c:v>0.0241618867924528</c:v>
                </c:pt>
                <c:pt idx="870">
                  <c:v>0.0304811320754717</c:v>
                </c:pt>
                <c:pt idx="871">
                  <c:v>0.036738679245283</c:v>
                </c:pt>
                <c:pt idx="872">
                  <c:v>0.0428420754716981</c:v>
                </c:pt>
                <c:pt idx="873">
                  <c:v>0.0488221698113207</c:v>
                </c:pt>
                <c:pt idx="874">
                  <c:v>0.0547406603773585</c:v>
                </c:pt>
                <c:pt idx="875">
                  <c:v>0.0603508490566038</c:v>
                </c:pt>
                <c:pt idx="876">
                  <c:v>0.0658377358490566</c:v>
                </c:pt>
                <c:pt idx="877">
                  <c:v>0.0711704716981132</c:v>
                </c:pt>
                <c:pt idx="878">
                  <c:v>0.0762875471698113</c:v>
                </c:pt>
                <c:pt idx="879">
                  <c:v>0.0810037735849056</c:v>
                </c:pt>
                <c:pt idx="880">
                  <c:v>0.0855659433962264</c:v>
                </c:pt>
                <c:pt idx="881">
                  <c:v>0.089727358490566</c:v>
                </c:pt>
                <c:pt idx="882">
                  <c:v>0.0937346226415094</c:v>
                </c:pt>
                <c:pt idx="883">
                  <c:v>0.0974028301886792</c:v>
                </c:pt>
                <c:pt idx="884">
                  <c:v>0.100670754716981</c:v>
                </c:pt>
                <c:pt idx="885">
                  <c:v>0.103599056603774</c:v>
                </c:pt>
                <c:pt idx="886">
                  <c:v>0.106218867924528</c:v>
                </c:pt>
                <c:pt idx="887">
                  <c:v>0.1085</c:v>
                </c:pt>
                <c:pt idx="888">
                  <c:v>0.110472641509434</c:v>
                </c:pt>
                <c:pt idx="889">
                  <c:v>0.112014150943396</c:v>
                </c:pt>
                <c:pt idx="890">
                  <c:v>0.113185849056604</c:v>
                </c:pt>
                <c:pt idx="891">
                  <c:v>0.114295283018868</c:v>
                </c:pt>
                <c:pt idx="892">
                  <c:v>0.114541509433962</c:v>
                </c:pt>
                <c:pt idx="893">
                  <c:v>0.114171698113208</c:v>
                </c:pt>
                <c:pt idx="894">
                  <c:v>0.113278301886792</c:v>
                </c:pt>
                <c:pt idx="895">
                  <c:v>0.112075471698113</c:v>
                </c:pt>
                <c:pt idx="896">
                  <c:v>0.110534905660377</c:v>
                </c:pt>
                <c:pt idx="897">
                  <c:v>0.108531132075472</c:v>
                </c:pt>
                <c:pt idx="898">
                  <c:v>0.10625</c:v>
                </c:pt>
                <c:pt idx="899">
                  <c:v>0.10353679245283</c:v>
                </c:pt>
                <c:pt idx="900">
                  <c:v>0.100578301886792</c:v>
                </c:pt>
                <c:pt idx="901">
                  <c:v>0.0972490566037736</c:v>
                </c:pt>
                <c:pt idx="902">
                  <c:v>0.0936730188679245</c:v>
                </c:pt>
                <c:pt idx="903">
                  <c:v>0.0896656603773585</c:v>
                </c:pt>
                <c:pt idx="904">
                  <c:v>0.0853193396226415</c:v>
                </c:pt>
                <c:pt idx="905">
                  <c:v>0.0808188679245283</c:v>
                </c:pt>
                <c:pt idx="906">
                  <c:v>0.0759792452830189</c:v>
                </c:pt>
                <c:pt idx="907">
                  <c:v>0.0707698113207547</c:v>
                </c:pt>
                <c:pt idx="908">
                  <c:v>0.0653445283018868</c:v>
                </c:pt>
                <c:pt idx="909">
                  <c:v>0.0598884905660377</c:v>
                </c:pt>
                <c:pt idx="910">
                  <c:v>0.0542166037735849</c:v>
                </c:pt>
                <c:pt idx="911">
                  <c:v>0.0482056603773585</c:v>
                </c:pt>
                <c:pt idx="912">
                  <c:v>0.0421331132075472</c:v>
                </c:pt>
                <c:pt idx="913">
                  <c:v>0.0360296226415094</c:v>
                </c:pt>
                <c:pt idx="914">
                  <c:v>0.0298337735849057</c:v>
                </c:pt>
                <c:pt idx="915">
                  <c:v>0.0235453773584906</c:v>
                </c:pt>
                <c:pt idx="916">
                  <c:v>0.0169796226415094</c:v>
                </c:pt>
                <c:pt idx="917">
                  <c:v>0.0104446226415094</c:v>
                </c:pt>
                <c:pt idx="918">
                  <c:v>0.00378637735849057</c:v>
                </c:pt>
                <c:pt idx="919">
                  <c:v>-0.00284106603773585</c:v>
                </c:pt>
                <c:pt idx="920">
                  <c:v>-0.00949933962264151</c:v>
                </c:pt>
                <c:pt idx="921">
                  <c:v>-0.0160959433962264</c:v>
                </c:pt>
                <c:pt idx="922">
                  <c:v>-0.0224767924528302</c:v>
                </c:pt>
                <c:pt idx="923">
                  <c:v>-0.028857641509434</c:v>
                </c:pt>
                <c:pt idx="924">
                  <c:v>-0.0350534905660377</c:v>
                </c:pt>
                <c:pt idx="925">
                  <c:v>-0.0411877358490566</c:v>
                </c:pt>
                <c:pt idx="926">
                  <c:v>-0.0471678301886792</c:v>
                </c:pt>
                <c:pt idx="927">
                  <c:v>-0.0530554716981132</c:v>
                </c:pt>
                <c:pt idx="928">
                  <c:v>-0.0586040566037736</c:v>
                </c:pt>
                <c:pt idx="929">
                  <c:v>-0.0640600943396226</c:v>
                </c:pt>
                <c:pt idx="930">
                  <c:v>-0.0693004716981132</c:v>
                </c:pt>
                <c:pt idx="931">
                  <c:v>-0.0742324528301887</c:v>
                </c:pt>
                <c:pt idx="932">
                  <c:v>-0.0789487735849057</c:v>
                </c:pt>
                <c:pt idx="933">
                  <c:v>-0.0832643396226415</c:v>
                </c:pt>
                <c:pt idx="934">
                  <c:v>-0.0872099056603774</c:v>
                </c:pt>
                <c:pt idx="935">
                  <c:v>-0.0909706603773585</c:v>
                </c:pt>
                <c:pt idx="936">
                  <c:v>-0.0942998113207547</c:v>
                </c:pt>
                <c:pt idx="937">
                  <c:v>-0.0973518867924528</c:v>
                </c:pt>
                <c:pt idx="938">
                  <c:v>-0.0999405660377358</c:v>
                </c:pt>
                <c:pt idx="939">
                  <c:v>-0.102314150943396</c:v>
                </c:pt>
                <c:pt idx="940">
                  <c:v>-0.104133018867925</c:v>
                </c:pt>
                <c:pt idx="941">
                  <c:v>-0.105766981132075</c:v>
                </c:pt>
                <c:pt idx="942">
                  <c:v>-0.106907547169811</c:v>
                </c:pt>
                <c:pt idx="943">
                  <c:v>-0.108016981132075</c:v>
                </c:pt>
                <c:pt idx="944">
                  <c:v>-0.108294339622642</c:v>
                </c:pt>
                <c:pt idx="945">
                  <c:v>-0.107832075471698</c:v>
                </c:pt>
                <c:pt idx="946">
                  <c:v>-0.107030188679245</c:v>
                </c:pt>
                <c:pt idx="947">
                  <c:v>-0.105859433962264</c:v>
                </c:pt>
                <c:pt idx="948">
                  <c:v>-0.10428679245283</c:v>
                </c:pt>
                <c:pt idx="949">
                  <c:v>-0.102314150943396</c:v>
                </c:pt>
                <c:pt idx="950">
                  <c:v>-0.100002830188679</c:v>
                </c:pt>
                <c:pt idx="951">
                  <c:v>-0.0973820754716981</c:v>
                </c:pt>
                <c:pt idx="952">
                  <c:v>-0.0944849056603773</c:v>
                </c:pt>
                <c:pt idx="953">
                  <c:v>-0.091124716981132</c:v>
                </c:pt>
                <c:pt idx="954">
                  <c:v>-0.0874257547169811</c:v>
                </c:pt>
                <c:pt idx="955">
                  <c:v>-0.0833876415094339</c:v>
                </c:pt>
                <c:pt idx="956">
                  <c:v>-0.0791029245283019</c:v>
                </c:pt>
                <c:pt idx="957">
                  <c:v>-0.0744174528301887</c:v>
                </c:pt>
                <c:pt idx="958">
                  <c:v>-0.0695162264150943</c:v>
                </c:pt>
                <c:pt idx="959">
                  <c:v>-0.0642142452830189</c:v>
                </c:pt>
                <c:pt idx="960">
                  <c:v>-0.0588506603773585</c:v>
                </c:pt>
                <c:pt idx="961">
                  <c:v>-0.053271320754717</c:v>
                </c:pt>
                <c:pt idx="962">
                  <c:v>-0.0474761320754717</c:v>
                </c:pt>
                <c:pt idx="963">
                  <c:v>-0.0414034905660377</c:v>
                </c:pt>
                <c:pt idx="964">
                  <c:v>-0.0353617924528302</c:v>
                </c:pt>
                <c:pt idx="965">
                  <c:v>-0.0291658490566038</c:v>
                </c:pt>
                <c:pt idx="966">
                  <c:v>-0.0229083018867924</c:v>
                </c:pt>
                <c:pt idx="967">
                  <c:v>-0.0164658490566038</c:v>
                </c:pt>
                <c:pt idx="968">
                  <c:v>-0.00986924528301886</c:v>
                </c:pt>
                <c:pt idx="969">
                  <c:v>-0.00324179245283019</c:v>
                </c:pt>
                <c:pt idx="970">
                  <c:v>0.00341647169811321</c:v>
                </c:pt>
                <c:pt idx="971">
                  <c:v>0.00995141509433962</c:v>
                </c:pt>
                <c:pt idx="972">
                  <c:v>0.0165480188679245</c:v>
                </c:pt>
                <c:pt idx="973">
                  <c:v>0.0229288679245283</c:v>
                </c:pt>
                <c:pt idx="974">
                  <c:v>0.0293097169811321</c:v>
                </c:pt>
                <c:pt idx="975">
                  <c:v>0.0354439622641509</c:v>
                </c:pt>
                <c:pt idx="976">
                  <c:v>0.0415782075471698</c:v>
                </c:pt>
                <c:pt idx="977">
                  <c:v>0.0477124528301887</c:v>
                </c:pt>
                <c:pt idx="978">
                  <c:v>0.0535692452830189</c:v>
                </c:pt>
                <c:pt idx="979">
                  <c:v>0.0592719811320755</c:v>
                </c:pt>
                <c:pt idx="980">
                  <c:v>0.0648204716981132</c:v>
                </c:pt>
                <c:pt idx="981">
                  <c:v>0.0700916037735849</c:v>
                </c:pt>
                <c:pt idx="982">
                  <c:v>0.0753318867924528</c:v>
                </c:pt>
                <c:pt idx="983">
                  <c:v>0.0801406603773585</c:v>
                </c:pt>
                <c:pt idx="984">
                  <c:v>0.0847028301886792</c:v>
                </c:pt>
                <c:pt idx="985">
                  <c:v>0.0890183962264151</c:v>
                </c:pt>
                <c:pt idx="986">
                  <c:v>0.0929948113207547</c:v>
                </c:pt>
                <c:pt idx="987">
                  <c:v>0.0966632075471698</c:v>
                </c:pt>
                <c:pt idx="988">
                  <c:v>0.100053773584906</c:v>
                </c:pt>
                <c:pt idx="989">
                  <c:v>0.10301320754717</c:v>
                </c:pt>
                <c:pt idx="990">
                  <c:v>0.105725471698113</c:v>
                </c:pt>
                <c:pt idx="991">
                  <c:v>0.108099056603774</c:v>
                </c:pt>
                <c:pt idx="992">
                  <c:v>0.110133962264151</c:v>
                </c:pt>
                <c:pt idx="993">
                  <c:v>0.111798113207547</c:v>
                </c:pt>
                <c:pt idx="994">
                  <c:v>0.113062264150943</c:v>
                </c:pt>
                <c:pt idx="995">
                  <c:v>0.114048113207547</c:v>
                </c:pt>
                <c:pt idx="996">
                  <c:v>0.114603773584906</c:v>
                </c:pt>
                <c:pt idx="997">
                  <c:v>0.114233018867925</c:v>
                </c:pt>
                <c:pt idx="998">
                  <c:v>0.113400943396226</c:v>
                </c:pt>
                <c:pt idx="999">
                  <c:v>0.112322641509434</c:v>
                </c:pt>
              </c:numCache>
            </c:numRef>
          </c:yVal>
          <c:smooth val="0"/>
        </c:ser>
        <c:dLbls>
          <c:showLegendKey val="0"/>
          <c:showVal val="0"/>
          <c:showCatName val="0"/>
          <c:showSerName val="0"/>
          <c:showPercent val="0"/>
          <c:showBubbleSize val="0"/>
        </c:dLbls>
        <c:axId val="2107471304"/>
        <c:axId val="2107476712"/>
      </c:scatterChart>
      <c:valAx>
        <c:axId val="2107471304"/>
        <c:scaling>
          <c:orientation val="minMax"/>
          <c:max val="0.01"/>
        </c:scaling>
        <c:delete val="0"/>
        <c:axPos val="b"/>
        <c:title>
          <c:tx>
            <c:rich>
              <a:bodyPr/>
              <a:lstStyle/>
              <a:p>
                <a:pPr>
                  <a:defRPr/>
                </a:pPr>
                <a:r>
                  <a:rPr lang="en-US" sz="1400"/>
                  <a:t>Time (s)</a:t>
                </a:r>
              </a:p>
            </c:rich>
          </c:tx>
          <c:layout>
            <c:manualLayout>
              <c:xMode val="edge"/>
              <c:yMode val="edge"/>
              <c:x val="0.46944298629338"/>
              <c:y val="0.909278711295109"/>
            </c:manualLayout>
          </c:layout>
          <c:overlay val="0"/>
        </c:title>
        <c:numFmt formatCode="General" sourceLinked="1"/>
        <c:majorTickMark val="out"/>
        <c:minorTickMark val="none"/>
        <c:tickLblPos val="nextTo"/>
        <c:crossAx val="2107476712"/>
        <c:crossesAt val="-500.0"/>
        <c:crossBetween val="midCat"/>
      </c:valAx>
      <c:valAx>
        <c:axId val="2107476712"/>
        <c:scaling>
          <c:orientation val="minMax"/>
        </c:scaling>
        <c:delete val="0"/>
        <c:axPos val="l"/>
        <c:majorGridlines/>
        <c:title>
          <c:tx>
            <c:rich>
              <a:bodyPr rot="-5400000" vert="horz"/>
              <a:lstStyle/>
              <a:p>
                <a:pPr>
                  <a:defRPr sz="1400"/>
                </a:pPr>
                <a:r>
                  <a:rPr lang="en-US" sz="1400"/>
                  <a:t>Current</a:t>
                </a:r>
                <a:r>
                  <a:rPr lang="en-US" sz="1400" baseline="0"/>
                  <a:t> (A)</a:t>
                </a:r>
                <a:endParaRPr lang="en-US" sz="1400"/>
              </a:p>
            </c:rich>
          </c:tx>
          <c:layout>
            <c:manualLayout>
              <c:xMode val="edge"/>
              <c:yMode val="edge"/>
              <c:x val="0.0162037037037037"/>
              <c:y val="0.320560290788394"/>
            </c:manualLayout>
          </c:layout>
          <c:overlay val="0"/>
        </c:title>
        <c:numFmt formatCode="General" sourceLinked="1"/>
        <c:majorTickMark val="out"/>
        <c:minorTickMark val="none"/>
        <c:tickLblPos val="nextTo"/>
        <c:crossAx val="2107471304"/>
        <c:crossesAt val="-500.0"/>
        <c:crossBetween val="midCat"/>
      </c:valAx>
    </c:plotArea>
    <c:plotVisOnly val="1"/>
    <c:dispBlanksAs val="gap"/>
    <c:showDLblsOverMax val="0"/>
  </c:chart>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a:pPr>
            <a:r>
              <a:rPr lang="en-US"/>
              <a:t>Outer</a:t>
            </a:r>
            <a:r>
              <a:rPr lang="en-US" baseline="0"/>
              <a:t> Coil Induced Voltage Against Time</a:t>
            </a:r>
            <a:endParaRPr lang="en-US"/>
          </a:p>
        </c:rich>
      </c:tx>
      <c:layout/>
      <c:overlay val="0"/>
    </c:title>
    <c:autoTitleDeleted val="0"/>
    <c:plotArea>
      <c:layout>
        <c:manualLayout>
          <c:layoutTarget val="inner"/>
          <c:xMode val="edge"/>
          <c:yMode val="edge"/>
          <c:x val="0.138347256897766"/>
          <c:y val="0.141479099678457"/>
          <c:w val="0.828278759362397"/>
          <c:h val="0.704180064308682"/>
        </c:manualLayout>
      </c:layout>
      <c:scatterChart>
        <c:scatterStyle val="lineMarker"/>
        <c:varyColors val="0"/>
        <c:ser>
          <c:idx val="0"/>
          <c:order val="0"/>
          <c:spPr>
            <a:ln w="31750">
              <a:noFill/>
            </a:ln>
          </c:spPr>
          <c:marker>
            <c:symbol val="circle"/>
            <c:size val="5"/>
          </c:marker>
          <c:xVal>
            <c:numRef>
              <c:f>Faraday!$D$5:$D$1004</c:f>
              <c:numCache>
                <c:formatCode>0.00E+00</c:formatCode>
                <c:ptCount val="1000"/>
                <c:pt idx="0" formatCode="General">
                  <c:v>0.0</c:v>
                </c:pt>
                <c:pt idx="1">
                  <c:v>1.0E-5</c:v>
                </c:pt>
                <c:pt idx="2">
                  <c:v>2.0E-5</c:v>
                </c:pt>
                <c:pt idx="3">
                  <c:v>3.0E-5</c:v>
                </c:pt>
                <c:pt idx="4">
                  <c:v>4.0E-5</c:v>
                </c:pt>
                <c:pt idx="5">
                  <c:v>5.0E-5</c:v>
                </c:pt>
                <c:pt idx="6">
                  <c:v>6.0E-5</c:v>
                </c:pt>
                <c:pt idx="7">
                  <c:v>7.0E-5</c:v>
                </c:pt>
                <c:pt idx="8">
                  <c:v>8.0E-5</c:v>
                </c:pt>
                <c:pt idx="9">
                  <c:v>9.0E-5</c:v>
                </c:pt>
                <c:pt idx="10">
                  <c:v>0.0001</c:v>
                </c:pt>
                <c:pt idx="11" formatCode="General">
                  <c:v>0.00011</c:v>
                </c:pt>
                <c:pt idx="12" formatCode="General">
                  <c:v>0.00012</c:v>
                </c:pt>
                <c:pt idx="13" formatCode="General">
                  <c:v>0.00013</c:v>
                </c:pt>
                <c:pt idx="14" formatCode="General">
                  <c:v>0.00014</c:v>
                </c:pt>
                <c:pt idx="15" formatCode="General">
                  <c:v>0.00015</c:v>
                </c:pt>
                <c:pt idx="16" formatCode="General">
                  <c:v>0.00016</c:v>
                </c:pt>
                <c:pt idx="17" formatCode="General">
                  <c:v>0.00017</c:v>
                </c:pt>
                <c:pt idx="18" formatCode="General">
                  <c:v>0.00018</c:v>
                </c:pt>
                <c:pt idx="19" formatCode="General">
                  <c:v>0.00019</c:v>
                </c:pt>
                <c:pt idx="20" formatCode="General">
                  <c:v>0.0002</c:v>
                </c:pt>
                <c:pt idx="21" formatCode="General">
                  <c:v>0.00021</c:v>
                </c:pt>
                <c:pt idx="22" formatCode="General">
                  <c:v>0.00022</c:v>
                </c:pt>
                <c:pt idx="23" formatCode="General">
                  <c:v>0.00023</c:v>
                </c:pt>
                <c:pt idx="24" formatCode="General">
                  <c:v>0.00024</c:v>
                </c:pt>
                <c:pt idx="25" formatCode="General">
                  <c:v>0.00025</c:v>
                </c:pt>
                <c:pt idx="26" formatCode="General">
                  <c:v>0.00026</c:v>
                </c:pt>
                <c:pt idx="27" formatCode="General">
                  <c:v>0.00027</c:v>
                </c:pt>
                <c:pt idx="28" formatCode="General">
                  <c:v>0.00028</c:v>
                </c:pt>
                <c:pt idx="29" formatCode="General">
                  <c:v>0.00029</c:v>
                </c:pt>
                <c:pt idx="30" formatCode="General">
                  <c:v>0.0003</c:v>
                </c:pt>
                <c:pt idx="31" formatCode="General">
                  <c:v>0.00031</c:v>
                </c:pt>
                <c:pt idx="32" formatCode="General">
                  <c:v>0.00032</c:v>
                </c:pt>
                <c:pt idx="33" formatCode="General">
                  <c:v>0.00033</c:v>
                </c:pt>
                <c:pt idx="34" formatCode="General">
                  <c:v>0.00034</c:v>
                </c:pt>
                <c:pt idx="35" formatCode="General">
                  <c:v>0.00035</c:v>
                </c:pt>
                <c:pt idx="36" formatCode="General">
                  <c:v>0.00036</c:v>
                </c:pt>
                <c:pt idx="37" formatCode="General">
                  <c:v>0.00037</c:v>
                </c:pt>
                <c:pt idx="38" formatCode="General">
                  <c:v>0.00038</c:v>
                </c:pt>
                <c:pt idx="39" formatCode="General">
                  <c:v>0.00039</c:v>
                </c:pt>
                <c:pt idx="40" formatCode="General">
                  <c:v>0.0004</c:v>
                </c:pt>
                <c:pt idx="41" formatCode="General">
                  <c:v>0.00041</c:v>
                </c:pt>
                <c:pt idx="42" formatCode="General">
                  <c:v>0.00042</c:v>
                </c:pt>
                <c:pt idx="43" formatCode="General">
                  <c:v>0.00043</c:v>
                </c:pt>
                <c:pt idx="44" formatCode="General">
                  <c:v>0.00044</c:v>
                </c:pt>
                <c:pt idx="45" formatCode="General">
                  <c:v>0.00045</c:v>
                </c:pt>
                <c:pt idx="46" formatCode="General">
                  <c:v>0.00046</c:v>
                </c:pt>
                <c:pt idx="47" formatCode="General">
                  <c:v>0.00047</c:v>
                </c:pt>
                <c:pt idx="48" formatCode="General">
                  <c:v>0.00048</c:v>
                </c:pt>
                <c:pt idx="49" formatCode="General">
                  <c:v>0.00049</c:v>
                </c:pt>
                <c:pt idx="50" formatCode="General">
                  <c:v>0.0005</c:v>
                </c:pt>
                <c:pt idx="51" formatCode="General">
                  <c:v>0.00051</c:v>
                </c:pt>
                <c:pt idx="52" formatCode="General">
                  <c:v>0.00052</c:v>
                </c:pt>
                <c:pt idx="53" formatCode="General">
                  <c:v>0.00053</c:v>
                </c:pt>
                <c:pt idx="54" formatCode="General">
                  <c:v>0.00054</c:v>
                </c:pt>
                <c:pt idx="55" formatCode="General">
                  <c:v>0.00055</c:v>
                </c:pt>
                <c:pt idx="56" formatCode="General">
                  <c:v>0.00056</c:v>
                </c:pt>
                <c:pt idx="57" formatCode="General">
                  <c:v>0.00057</c:v>
                </c:pt>
                <c:pt idx="58" formatCode="General">
                  <c:v>0.00058</c:v>
                </c:pt>
                <c:pt idx="59" formatCode="General">
                  <c:v>0.00059</c:v>
                </c:pt>
                <c:pt idx="60" formatCode="General">
                  <c:v>0.0006</c:v>
                </c:pt>
                <c:pt idx="61" formatCode="General">
                  <c:v>0.00061</c:v>
                </c:pt>
                <c:pt idx="62" formatCode="General">
                  <c:v>0.00062</c:v>
                </c:pt>
                <c:pt idx="63" formatCode="General">
                  <c:v>0.00063</c:v>
                </c:pt>
                <c:pt idx="64" formatCode="General">
                  <c:v>0.00064</c:v>
                </c:pt>
                <c:pt idx="65" formatCode="General">
                  <c:v>0.00065</c:v>
                </c:pt>
                <c:pt idx="66" formatCode="General">
                  <c:v>0.00066</c:v>
                </c:pt>
                <c:pt idx="67" formatCode="General">
                  <c:v>0.00067</c:v>
                </c:pt>
                <c:pt idx="68" formatCode="General">
                  <c:v>0.00068</c:v>
                </c:pt>
                <c:pt idx="69" formatCode="General">
                  <c:v>0.00069</c:v>
                </c:pt>
                <c:pt idx="70" formatCode="General">
                  <c:v>0.0007</c:v>
                </c:pt>
                <c:pt idx="71" formatCode="General">
                  <c:v>0.00071</c:v>
                </c:pt>
                <c:pt idx="72" formatCode="General">
                  <c:v>0.00072</c:v>
                </c:pt>
                <c:pt idx="73" formatCode="General">
                  <c:v>0.00073</c:v>
                </c:pt>
                <c:pt idx="74" formatCode="General">
                  <c:v>0.00074</c:v>
                </c:pt>
                <c:pt idx="75" formatCode="General">
                  <c:v>0.00075</c:v>
                </c:pt>
                <c:pt idx="76" formatCode="General">
                  <c:v>0.00076</c:v>
                </c:pt>
                <c:pt idx="77" formatCode="General">
                  <c:v>0.00077</c:v>
                </c:pt>
                <c:pt idx="78" formatCode="General">
                  <c:v>0.00078</c:v>
                </c:pt>
                <c:pt idx="79" formatCode="General">
                  <c:v>0.00079</c:v>
                </c:pt>
                <c:pt idx="80" formatCode="General">
                  <c:v>0.0008</c:v>
                </c:pt>
                <c:pt idx="81" formatCode="General">
                  <c:v>0.00081</c:v>
                </c:pt>
                <c:pt idx="82" formatCode="General">
                  <c:v>0.00082</c:v>
                </c:pt>
                <c:pt idx="83" formatCode="General">
                  <c:v>0.00083</c:v>
                </c:pt>
                <c:pt idx="84" formatCode="General">
                  <c:v>0.00084</c:v>
                </c:pt>
                <c:pt idx="85" formatCode="General">
                  <c:v>0.00085</c:v>
                </c:pt>
                <c:pt idx="86" formatCode="General">
                  <c:v>0.00086</c:v>
                </c:pt>
                <c:pt idx="87" formatCode="General">
                  <c:v>0.00087</c:v>
                </c:pt>
                <c:pt idx="88" formatCode="General">
                  <c:v>0.00088</c:v>
                </c:pt>
                <c:pt idx="89" formatCode="General">
                  <c:v>0.00089</c:v>
                </c:pt>
                <c:pt idx="90" formatCode="General">
                  <c:v>0.0009</c:v>
                </c:pt>
                <c:pt idx="91" formatCode="General">
                  <c:v>0.00091</c:v>
                </c:pt>
                <c:pt idx="92" formatCode="General">
                  <c:v>0.00092</c:v>
                </c:pt>
                <c:pt idx="93" formatCode="General">
                  <c:v>0.00093</c:v>
                </c:pt>
                <c:pt idx="94" formatCode="General">
                  <c:v>0.00094</c:v>
                </c:pt>
                <c:pt idx="95" formatCode="General">
                  <c:v>0.00095</c:v>
                </c:pt>
                <c:pt idx="96" formatCode="General">
                  <c:v>0.00096</c:v>
                </c:pt>
                <c:pt idx="97" formatCode="General">
                  <c:v>0.00097</c:v>
                </c:pt>
                <c:pt idx="98" formatCode="General">
                  <c:v>0.00098</c:v>
                </c:pt>
                <c:pt idx="99" formatCode="General">
                  <c:v>0.00099</c:v>
                </c:pt>
                <c:pt idx="100" formatCode="General">
                  <c:v>0.001</c:v>
                </c:pt>
                <c:pt idx="101" formatCode="General">
                  <c:v>0.00101</c:v>
                </c:pt>
                <c:pt idx="102" formatCode="General">
                  <c:v>0.00102</c:v>
                </c:pt>
                <c:pt idx="103" formatCode="General">
                  <c:v>0.00103</c:v>
                </c:pt>
                <c:pt idx="104" formatCode="General">
                  <c:v>0.00104</c:v>
                </c:pt>
                <c:pt idx="105" formatCode="General">
                  <c:v>0.00105</c:v>
                </c:pt>
                <c:pt idx="106" formatCode="General">
                  <c:v>0.00106</c:v>
                </c:pt>
                <c:pt idx="107" formatCode="General">
                  <c:v>0.00107</c:v>
                </c:pt>
                <c:pt idx="108" formatCode="General">
                  <c:v>0.00108</c:v>
                </c:pt>
                <c:pt idx="109" formatCode="General">
                  <c:v>0.00109</c:v>
                </c:pt>
                <c:pt idx="110" formatCode="General">
                  <c:v>0.0011</c:v>
                </c:pt>
                <c:pt idx="111" formatCode="General">
                  <c:v>0.00111</c:v>
                </c:pt>
                <c:pt idx="112" formatCode="General">
                  <c:v>0.00112</c:v>
                </c:pt>
                <c:pt idx="113" formatCode="General">
                  <c:v>0.00113</c:v>
                </c:pt>
                <c:pt idx="114" formatCode="General">
                  <c:v>0.00114</c:v>
                </c:pt>
                <c:pt idx="115" formatCode="General">
                  <c:v>0.00115</c:v>
                </c:pt>
                <c:pt idx="116" formatCode="General">
                  <c:v>0.00116</c:v>
                </c:pt>
                <c:pt idx="117" formatCode="General">
                  <c:v>0.00117</c:v>
                </c:pt>
                <c:pt idx="118" formatCode="General">
                  <c:v>0.00118</c:v>
                </c:pt>
                <c:pt idx="119" formatCode="General">
                  <c:v>0.00119</c:v>
                </c:pt>
                <c:pt idx="120" formatCode="General">
                  <c:v>0.0012</c:v>
                </c:pt>
                <c:pt idx="121" formatCode="General">
                  <c:v>0.00121</c:v>
                </c:pt>
                <c:pt idx="122" formatCode="General">
                  <c:v>0.00122</c:v>
                </c:pt>
                <c:pt idx="123" formatCode="General">
                  <c:v>0.00123</c:v>
                </c:pt>
                <c:pt idx="124" formatCode="General">
                  <c:v>0.00124</c:v>
                </c:pt>
                <c:pt idx="125" formatCode="General">
                  <c:v>0.00125</c:v>
                </c:pt>
                <c:pt idx="126" formatCode="General">
                  <c:v>0.00126</c:v>
                </c:pt>
                <c:pt idx="127" formatCode="General">
                  <c:v>0.00127</c:v>
                </c:pt>
                <c:pt idx="128" formatCode="General">
                  <c:v>0.00128</c:v>
                </c:pt>
                <c:pt idx="129" formatCode="General">
                  <c:v>0.00129</c:v>
                </c:pt>
                <c:pt idx="130" formatCode="General">
                  <c:v>0.0013</c:v>
                </c:pt>
                <c:pt idx="131" formatCode="General">
                  <c:v>0.00131</c:v>
                </c:pt>
                <c:pt idx="132" formatCode="General">
                  <c:v>0.00132</c:v>
                </c:pt>
                <c:pt idx="133" formatCode="General">
                  <c:v>0.00133</c:v>
                </c:pt>
                <c:pt idx="134" formatCode="General">
                  <c:v>0.00134</c:v>
                </c:pt>
                <c:pt idx="135" formatCode="General">
                  <c:v>0.00135</c:v>
                </c:pt>
                <c:pt idx="136" formatCode="General">
                  <c:v>0.00136</c:v>
                </c:pt>
                <c:pt idx="137" formatCode="General">
                  <c:v>0.00137</c:v>
                </c:pt>
                <c:pt idx="138" formatCode="General">
                  <c:v>0.00138</c:v>
                </c:pt>
                <c:pt idx="139" formatCode="General">
                  <c:v>0.00139</c:v>
                </c:pt>
                <c:pt idx="140" formatCode="General">
                  <c:v>0.0014</c:v>
                </c:pt>
                <c:pt idx="141" formatCode="General">
                  <c:v>0.00141</c:v>
                </c:pt>
                <c:pt idx="142" formatCode="General">
                  <c:v>0.00142</c:v>
                </c:pt>
                <c:pt idx="143" formatCode="General">
                  <c:v>0.00143</c:v>
                </c:pt>
                <c:pt idx="144" formatCode="General">
                  <c:v>0.00144</c:v>
                </c:pt>
                <c:pt idx="145" formatCode="General">
                  <c:v>0.00145</c:v>
                </c:pt>
                <c:pt idx="146" formatCode="General">
                  <c:v>0.00146</c:v>
                </c:pt>
                <c:pt idx="147" formatCode="General">
                  <c:v>0.00147</c:v>
                </c:pt>
                <c:pt idx="148" formatCode="General">
                  <c:v>0.00148</c:v>
                </c:pt>
                <c:pt idx="149" formatCode="General">
                  <c:v>0.00149</c:v>
                </c:pt>
                <c:pt idx="150" formatCode="General">
                  <c:v>0.0015</c:v>
                </c:pt>
                <c:pt idx="151" formatCode="General">
                  <c:v>0.00151</c:v>
                </c:pt>
                <c:pt idx="152" formatCode="General">
                  <c:v>0.00152</c:v>
                </c:pt>
                <c:pt idx="153" formatCode="General">
                  <c:v>0.00153</c:v>
                </c:pt>
                <c:pt idx="154" formatCode="General">
                  <c:v>0.00154</c:v>
                </c:pt>
                <c:pt idx="155" formatCode="General">
                  <c:v>0.00155</c:v>
                </c:pt>
                <c:pt idx="156" formatCode="General">
                  <c:v>0.00156</c:v>
                </c:pt>
                <c:pt idx="157" formatCode="General">
                  <c:v>0.00157</c:v>
                </c:pt>
                <c:pt idx="158" formatCode="General">
                  <c:v>0.00158</c:v>
                </c:pt>
                <c:pt idx="159" formatCode="General">
                  <c:v>0.00159</c:v>
                </c:pt>
                <c:pt idx="160" formatCode="General">
                  <c:v>0.0016</c:v>
                </c:pt>
                <c:pt idx="161" formatCode="General">
                  <c:v>0.00161</c:v>
                </c:pt>
                <c:pt idx="162" formatCode="General">
                  <c:v>0.00162</c:v>
                </c:pt>
                <c:pt idx="163" formatCode="General">
                  <c:v>0.00163</c:v>
                </c:pt>
                <c:pt idx="164" formatCode="General">
                  <c:v>0.00164</c:v>
                </c:pt>
                <c:pt idx="165" formatCode="General">
                  <c:v>0.00165</c:v>
                </c:pt>
                <c:pt idx="166" formatCode="General">
                  <c:v>0.00166</c:v>
                </c:pt>
                <c:pt idx="167" formatCode="General">
                  <c:v>0.00167</c:v>
                </c:pt>
                <c:pt idx="168" formatCode="General">
                  <c:v>0.00168</c:v>
                </c:pt>
                <c:pt idx="169" formatCode="General">
                  <c:v>0.00169</c:v>
                </c:pt>
                <c:pt idx="170" formatCode="General">
                  <c:v>0.0017</c:v>
                </c:pt>
                <c:pt idx="171" formatCode="General">
                  <c:v>0.00171</c:v>
                </c:pt>
                <c:pt idx="172" formatCode="General">
                  <c:v>0.00172</c:v>
                </c:pt>
                <c:pt idx="173" formatCode="General">
                  <c:v>0.00173</c:v>
                </c:pt>
                <c:pt idx="174" formatCode="General">
                  <c:v>0.00174</c:v>
                </c:pt>
                <c:pt idx="175" formatCode="General">
                  <c:v>0.00175</c:v>
                </c:pt>
                <c:pt idx="176" formatCode="General">
                  <c:v>0.00176</c:v>
                </c:pt>
                <c:pt idx="177" formatCode="General">
                  <c:v>0.00177</c:v>
                </c:pt>
                <c:pt idx="178" formatCode="General">
                  <c:v>0.00178</c:v>
                </c:pt>
                <c:pt idx="179" formatCode="General">
                  <c:v>0.00179</c:v>
                </c:pt>
                <c:pt idx="180" formatCode="General">
                  <c:v>0.0018</c:v>
                </c:pt>
                <c:pt idx="181" formatCode="General">
                  <c:v>0.00181</c:v>
                </c:pt>
                <c:pt idx="182" formatCode="General">
                  <c:v>0.00182</c:v>
                </c:pt>
                <c:pt idx="183" formatCode="General">
                  <c:v>0.00183</c:v>
                </c:pt>
                <c:pt idx="184" formatCode="General">
                  <c:v>0.00184</c:v>
                </c:pt>
                <c:pt idx="185" formatCode="General">
                  <c:v>0.00185</c:v>
                </c:pt>
                <c:pt idx="186" formatCode="General">
                  <c:v>0.00186</c:v>
                </c:pt>
                <c:pt idx="187" formatCode="General">
                  <c:v>0.00187</c:v>
                </c:pt>
                <c:pt idx="188" formatCode="General">
                  <c:v>0.00188</c:v>
                </c:pt>
                <c:pt idx="189" formatCode="General">
                  <c:v>0.00189</c:v>
                </c:pt>
                <c:pt idx="190" formatCode="General">
                  <c:v>0.0019</c:v>
                </c:pt>
                <c:pt idx="191" formatCode="General">
                  <c:v>0.00191</c:v>
                </c:pt>
                <c:pt idx="192" formatCode="General">
                  <c:v>0.00192</c:v>
                </c:pt>
                <c:pt idx="193" formatCode="General">
                  <c:v>0.00193</c:v>
                </c:pt>
                <c:pt idx="194" formatCode="General">
                  <c:v>0.00194</c:v>
                </c:pt>
                <c:pt idx="195" formatCode="General">
                  <c:v>0.00195</c:v>
                </c:pt>
                <c:pt idx="196" formatCode="General">
                  <c:v>0.00196</c:v>
                </c:pt>
                <c:pt idx="197" formatCode="General">
                  <c:v>0.00197</c:v>
                </c:pt>
                <c:pt idx="198" formatCode="General">
                  <c:v>0.00198</c:v>
                </c:pt>
                <c:pt idx="199" formatCode="General">
                  <c:v>0.00199</c:v>
                </c:pt>
                <c:pt idx="200" formatCode="General">
                  <c:v>0.002</c:v>
                </c:pt>
                <c:pt idx="201" formatCode="General">
                  <c:v>0.00201</c:v>
                </c:pt>
                <c:pt idx="202" formatCode="General">
                  <c:v>0.00202</c:v>
                </c:pt>
                <c:pt idx="203" formatCode="General">
                  <c:v>0.00203</c:v>
                </c:pt>
                <c:pt idx="204" formatCode="General">
                  <c:v>0.00204</c:v>
                </c:pt>
                <c:pt idx="205" formatCode="General">
                  <c:v>0.00205</c:v>
                </c:pt>
                <c:pt idx="206" formatCode="General">
                  <c:v>0.00206</c:v>
                </c:pt>
                <c:pt idx="207" formatCode="General">
                  <c:v>0.00207</c:v>
                </c:pt>
                <c:pt idx="208" formatCode="General">
                  <c:v>0.00208</c:v>
                </c:pt>
                <c:pt idx="209" formatCode="General">
                  <c:v>0.00209</c:v>
                </c:pt>
                <c:pt idx="210" formatCode="General">
                  <c:v>0.0021</c:v>
                </c:pt>
                <c:pt idx="211" formatCode="General">
                  <c:v>0.00211</c:v>
                </c:pt>
                <c:pt idx="212" formatCode="General">
                  <c:v>0.00212</c:v>
                </c:pt>
                <c:pt idx="213" formatCode="General">
                  <c:v>0.00213</c:v>
                </c:pt>
                <c:pt idx="214" formatCode="General">
                  <c:v>0.00214</c:v>
                </c:pt>
                <c:pt idx="215" formatCode="General">
                  <c:v>0.00215</c:v>
                </c:pt>
                <c:pt idx="216" formatCode="General">
                  <c:v>0.00216</c:v>
                </c:pt>
                <c:pt idx="217" formatCode="General">
                  <c:v>0.00217</c:v>
                </c:pt>
                <c:pt idx="218" formatCode="General">
                  <c:v>0.00218</c:v>
                </c:pt>
                <c:pt idx="219" formatCode="General">
                  <c:v>0.00219</c:v>
                </c:pt>
                <c:pt idx="220" formatCode="General">
                  <c:v>0.0022</c:v>
                </c:pt>
                <c:pt idx="221" formatCode="General">
                  <c:v>0.00221</c:v>
                </c:pt>
                <c:pt idx="222" formatCode="General">
                  <c:v>0.00222</c:v>
                </c:pt>
                <c:pt idx="223" formatCode="General">
                  <c:v>0.00223</c:v>
                </c:pt>
                <c:pt idx="224" formatCode="General">
                  <c:v>0.00224</c:v>
                </c:pt>
                <c:pt idx="225" formatCode="General">
                  <c:v>0.00225</c:v>
                </c:pt>
                <c:pt idx="226" formatCode="General">
                  <c:v>0.00226</c:v>
                </c:pt>
                <c:pt idx="227" formatCode="General">
                  <c:v>0.00227</c:v>
                </c:pt>
                <c:pt idx="228" formatCode="General">
                  <c:v>0.00228</c:v>
                </c:pt>
                <c:pt idx="229" formatCode="General">
                  <c:v>0.00229</c:v>
                </c:pt>
                <c:pt idx="230" formatCode="General">
                  <c:v>0.0023</c:v>
                </c:pt>
                <c:pt idx="231" formatCode="General">
                  <c:v>0.00231</c:v>
                </c:pt>
                <c:pt idx="232" formatCode="General">
                  <c:v>0.00232</c:v>
                </c:pt>
                <c:pt idx="233" formatCode="General">
                  <c:v>0.00233</c:v>
                </c:pt>
                <c:pt idx="234" formatCode="General">
                  <c:v>0.00234</c:v>
                </c:pt>
                <c:pt idx="235" formatCode="General">
                  <c:v>0.00235</c:v>
                </c:pt>
                <c:pt idx="236" formatCode="General">
                  <c:v>0.00236</c:v>
                </c:pt>
                <c:pt idx="237" formatCode="General">
                  <c:v>0.00237</c:v>
                </c:pt>
                <c:pt idx="238" formatCode="General">
                  <c:v>0.00238</c:v>
                </c:pt>
                <c:pt idx="239" formatCode="General">
                  <c:v>0.00239</c:v>
                </c:pt>
                <c:pt idx="240" formatCode="General">
                  <c:v>0.0024</c:v>
                </c:pt>
                <c:pt idx="241" formatCode="General">
                  <c:v>0.00241</c:v>
                </c:pt>
                <c:pt idx="242" formatCode="General">
                  <c:v>0.00242</c:v>
                </c:pt>
                <c:pt idx="243" formatCode="General">
                  <c:v>0.00243</c:v>
                </c:pt>
                <c:pt idx="244" formatCode="General">
                  <c:v>0.00244</c:v>
                </c:pt>
                <c:pt idx="245" formatCode="General">
                  <c:v>0.00245</c:v>
                </c:pt>
                <c:pt idx="246" formatCode="General">
                  <c:v>0.00246</c:v>
                </c:pt>
                <c:pt idx="247" formatCode="General">
                  <c:v>0.00247</c:v>
                </c:pt>
                <c:pt idx="248" formatCode="General">
                  <c:v>0.00248</c:v>
                </c:pt>
                <c:pt idx="249" formatCode="General">
                  <c:v>0.00249</c:v>
                </c:pt>
                <c:pt idx="250" formatCode="General">
                  <c:v>0.0025</c:v>
                </c:pt>
                <c:pt idx="251" formatCode="General">
                  <c:v>0.00251</c:v>
                </c:pt>
                <c:pt idx="252" formatCode="General">
                  <c:v>0.00252</c:v>
                </c:pt>
                <c:pt idx="253" formatCode="General">
                  <c:v>0.00253</c:v>
                </c:pt>
                <c:pt idx="254" formatCode="General">
                  <c:v>0.00254</c:v>
                </c:pt>
                <c:pt idx="255" formatCode="General">
                  <c:v>0.00255</c:v>
                </c:pt>
                <c:pt idx="256" formatCode="General">
                  <c:v>0.00256</c:v>
                </c:pt>
                <c:pt idx="257" formatCode="General">
                  <c:v>0.00257</c:v>
                </c:pt>
                <c:pt idx="258" formatCode="General">
                  <c:v>0.00258</c:v>
                </c:pt>
                <c:pt idx="259" formatCode="General">
                  <c:v>0.00259</c:v>
                </c:pt>
                <c:pt idx="260" formatCode="General">
                  <c:v>0.0026</c:v>
                </c:pt>
                <c:pt idx="261" formatCode="General">
                  <c:v>0.00261</c:v>
                </c:pt>
                <c:pt idx="262" formatCode="General">
                  <c:v>0.00262</c:v>
                </c:pt>
                <c:pt idx="263" formatCode="General">
                  <c:v>0.00263</c:v>
                </c:pt>
                <c:pt idx="264" formatCode="General">
                  <c:v>0.00264</c:v>
                </c:pt>
                <c:pt idx="265" formatCode="General">
                  <c:v>0.00265</c:v>
                </c:pt>
                <c:pt idx="266" formatCode="General">
                  <c:v>0.00266</c:v>
                </c:pt>
                <c:pt idx="267" formatCode="General">
                  <c:v>0.00267</c:v>
                </c:pt>
                <c:pt idx="268" formatCode="General">
                  <c:v>0.00268</c:v>
                </c:pt>
                <c:pt idx="269" formatCode="General">
                  <c:v>0.00269</c:v>
                </c:pt>
                <c:pt idx="270" formatCode="General">
                  <c:v>0.0027</c:v>
                </c:pt>
                <c:pt idx="271" formatCode="General">
                  <c:v>0.00271</c:v>
                </c:pt>
                <c:pt idx="272" formatCode="General">
                  <c:v>0.00272</c:v>
                </c:pt>
                <c:pt idx="273" formatCode="General">
                  <c:v>0.00273</c:v>
                </c:pt>
                <c:pt idx="274" formatCode="General">
                  <c:v>0.00274</c:v>
                </c:pt>
                <c:pt idx="275" formatCode="General">
                  <c:v>0.00275</c:v>
                </c:pt>
                <c:pt idx="276" formatCode="General">
                  <c:v>0.00276</c:v>
                </c:pt>
                <c:pt idx="277" formatCode="General">
                  <c:v>0.00277</c:v>
                </c:pt>
                <c:pt idx="278" formatCode="General">
                  <c:v>0.00278</c:v>
                </c:pt>
                <c:pt idx="279" formatCode="General">
                  <c:v>0.00279</c:v>
                </c:pt>
                <c:pt idx="280" formatCode="General">
                  <c:v>0.0028</c:v>
                </c:pt>
                <c:pt idx="281" formatCode="General">
                  <c:v>0.00281</c:v>
                </c:pt>
                <c:pt idx="282" formatCode="General">
                  <c:v>0.00282</c:v>
                </c:pt>
                <c:pt idx="283" formatCode="General">
                  <c:v>0.00283</c:v>
                </c:pt>
                <c:pt idx="284" formatCode="General">
                  <c:v>0.00284</c:v>
                </c:pt>
                <c:pt idx="285" formatCode="General">
                  <c:v>0.00285</c:v>
                </c:pt>
                <c:pt idx="286" formatCode="General">
                  <c:v>0.00286</c:v>
                </c:pt>
                <c:pt idx="287" formatCode="General">
                  <c:v>0.00287</c:v>
                </c:pt>
                <c:pt idx="288" formatCode="General">
                  <c:v>0.00288</c:v>
                </c:pt>
                <c:pt idx="289" formatCode="General">
                  <c:v>0.00289</c:v>
                </c:pt>
                <c:pt idx="290" formatCode="General">
                  <c:v>0.0029</c:v>
                </c:pt>
                <c:pt idx="291" formatCode="General">
                  <c:v>0.00291</c:v>
                </c:pt>
                <c:pt idx="292" formatCode="General">
                  <c:v>0.00292</c:v>
                </c:pt>
                <c:pt idx="293" formatCode="General">
                  <c:v>0.00293</c:v>
                </c:pt>
                <c:pt idx="294" formatCode="General">
                  <c:v>0.00294</c:v>
                </c:pt>
                <c:pt idx="295" formatCode="General">
                  <c:v>0.00295</c:v>
                </c:pt>
                <c:pt idx="296" formatCode="General">
                  <c:v>0.00296</c:v>
                </c:pt>
                <c:pt idx="297" formatCode="General">
                  <c:v>0.00297</c:v>
                </c:pt>
                <c:pt idx="298" formatCode="General">
                  <c:v>0.00298</c:v>
                </c:pt>
                <c:pt idx="299" formatCode="General">
                  <c:v>0.00299</c:v>
                </c:pt>
                <c:pt idx="300" formatCode="General">
                  <c:v>0.003</c:v>
                </c:pt>
                <c:pt idx="301" formatCode="General">
                  <c:v>0.00301</c:v>
                </c:pt>
                <c:pt idx="302" formatCode="General">
                  <c:v>0.00302</c:v>
                </c:pt>
                <c:pt idx="303" formatCode="General">
                  <c:v>0.00303</c:v>
                </c:pt>
                <c:pt idx="304" formatCode="General">
                  <c:v>0.00304</c:v>
                </c:pt>
                <c:pt idx="305" formatCode="General">
                  <c:v>0.00305</c:v>
                </c:pt>
                <c:pt idx="306" formatCode="General">
                  <c:v>0.00306</c:v>
                </c:pt>
                <c:pt idx="307" formatCode="General">
                  <c:v>0.00307</c:v>
                </c:pt>
                <c:pt idx="308" formatCode="General">
                  <c:v>0.00308</c:v>
                </c:pt>
                <c:pt idx="309" formatCode="General">
                  <c:v>0.00309</c:v>
                </c:pt>
                <c:pt idx="310" formatCode="General">
                  <c:v>0.0031</c:v>
                </c:pt>
                <c:pt idx="311" formatCode="General">
                  <c:v>0.00311</c:v>
                </c:pt>
                <c:pt idx="312" formatCode="General">
                  <c:v>0.00312</c:v>
                </c:pt>
                <c:pt idx="313" formatCode="General">
                  <c:v>0.00313</c:v>
                </c:pt>
                <c:pt idx="314" formatCode="General">
                  <c:v>0.00314</c:v>
                </c:pt>
                <c:pt idx="315" formatCode="General">
                  <c:v>0.00315</c:v>
                </c:pt>
                <c:pt idx="316" formatCode="General">
                  <c:v>0.00316</c:v>
                </c:pt>
                <c:pt idx="317" formatCode="General">
                  <c:v>0.00317</c:v>
                </c:pt>
                <c:pt idx="318" formatCode="General">
                  <c:v>0.00318</c:v>
                </c:pt>
                <c:pt idx="319" formatCode="General">
                  <c:v>0.00319</c:v>
                </c:pt>
                <c:pt idx="320" formatCode="General">
                  <c:v>0.0032</c:v>
                </c:pt>
                <c:pt idx="321" formatCode="General">
                  <c:v>0.00321</c:v>
                </c:pt>
                <c:pt idx="322" formatCode="General">
                  <c:v>0.00322</c:v>
                </c:pt>
                <c:pt idx="323" formatCode="General">
                  <c:v>0.00323</c:v>
                </c:pt>
                <c:pt idx="324" formatCode="General">
                  <c:v>0.00324</c:v>
                </c:pt>
                <c:pt idx="325" formatCode="General">
                  <c:v>0.00325</c:v>
                </c:pt>
                <c:pt idx="326" formatCode="General">
                  <c:v>0.00326</c:v>
                </c:pt>
                <c:pt idx="327" formatCode="General">
                  <c:v>0.00327</c:v>
                </c:pt>
                <c:pt idx="328" formatCode="General">
                  <c:v>0.00328</c:v>
                </c:pt>
                <c:pt idx="329" formatCode="General">
                  <c:v>0.00329</c:v>
                </c:pt>
                <c:pt idx="330" formatCode="General">
                  <c:v>0.0033</c:v>
                </c:pt>
                <c:pt idx="331" formatCode="General">
                  <c:v>0.00331</c:v>
                </c:pt>
                <c:pt idx="332" formatCode="General">
                  <c:v>0.00332</c:v>
                </c:pt>
                <c:pt idx="333" formatCode="General">
                  <c:v>0.00333</c:v>
                </c:pt>
                <c:pt idx="334" formatCode="General">
                  <c:v>0.00334</c:v>
                </c:pt>
                <c:pt idx="335" formatCode="General">
                  <c:v>0.00335</c:v>
                </c:pt>
                <c:pt idx="336" formatCode="General">
                  <c:v>0.00336</c:v>
                </c:pt>
                <c:pt idx="337" formatCode="General">
                  <c:v>0.00337</c:v>
                </c:pt>
                <c:pt idx="338" formatCode="General">
                  <c:v>0.00338</c:v>
                </c:pt>
                <c:pt idx="339" formatCode="General">
                  <c:v>0.00339</c:v>
                </c:pt>
                <c:pt idx="340" formatCode="General">
                  <c:v>0.0034</c:v>
                </c:pt>
                <c:pt idx="341" formatCode="General">
                  <c:v>0.00341</c:v>
                </c:pt>
                <c:pt idx="342" formatCode="General">
                  <c:v>0.00342</c:v>
                </c:pt>
                <c:pt idx="343" formatCode="General">
                  <c:v>0.00343</c:v>
                </c:pt>
                <c:pt idx="344" formatCode="General">
                  <c:v>0.00344</c:v>
                </c:pt>
                <c:pt idx="345" formatCode="General">
                  <c:v>0.00345</c:v>
                </c:pt>
                <c:pt idx="346" formatCode="General">
                  <c:v>0.00346</c:v>
                </c:pt>
                <c:pt idx="347" formatCode="General">
                  <c:v>0.00347</c:v>
                </c:pt>
                <c:pt idx="348" formatCode="General">
                  <c:v>0.00348</c:v>
                </c:pt>
                <c:pt idx="349" formatCode="General">
                  <c:v>0.00349</c:v>
                </c:pt>
                <c:pt idx="350" formatCode="General">
                  <c:v>0.0035</c:v>
                </c:pt>
                <c:pt idx="351" formatCode="General">
                  <c:v>0.00351</c:v>
                </c:pt>
                <c:pt idx="352" formatCode="General">
                  <c:v>0.00352</c:v>
                </c:pt>
                <c:pt idx="353" formatCode="General">
                  <c:v>0.00353</c:v>
                </c:pt>
                <c:pt idx="354" formatCode="General">
                  <c:v>0.00354</c:v>
                </c:pt>
                <c:pt idx="355" formatCode="General">
                  <c:v>0.00355</c:v>
                </c:pt>
                <c:pt idx="356" formatCode="General">
                  <c:v>0.00356</c:v>
                </c:pt>
                <c:pt idx="357" formatCode="General">
                  <c:v>0.00357</c:v>
                </c:pt>
                <c:pt idx="358" formatCode="General">
                  <c:v>0.00358</c:v>
                </c:pt>
                <c:pt idx="359" formatCode="General">
                  <c:v>0.00359</c:v>
                </c:pt>
                <c:pt idx="360" formatCode="General">
                  <c:v>0.0036</c:v>
                </c:pt>
                <c:pt idx="361" formatCode="General">
                  <c:v>0.00361</c:v>
                </c:pt>
                <c:pt idx="362" formatCode="General">
                  <c:v>0.00362</c:v>
                </c:pt>
                <c:pt idx="363" formatCode="General">
                  <c:v>0.00363</c:v>
                </c:pt>
                <c:pt idx="364" formatCode="General">
                  <c:v>0.00364</c:v>
                </c:pt>
                <c:pt idx="365" formatCode="General">
                  <c:v>0.00365</c:v>
                </c:pt>
                <c:pt idx="366" formatCode="General">
                  <c:v>0.00366</c:v>
                </c:pt>
                <c:pt idx="367" formatCode="General">
                  <c:v>0.00367</c:v>
                </c:pt>
                <c:pt idx="368" formatCode="General">
                  <c:v>0.00368</c:v>
                </c:pt>
                <c:pt idx="369" formatCode="General">
                  <c:v>0.00369</c:v>
                </c:pt>
                <c:pt idx="370" formatCode="General">
                  <c:v>0.0037</c:v>
                </c:pt>
                <c:pt idx="371" formatCode="General">
                  <c:v>0.00371</c:v>
                </c:pt>
                <c:pt idx="372" formatCode="General">
                  <c:v>0.00372</c:v>
                </c:pt>
                <c:pt idx="373" formatCode="General">
                  <c:v>0.00373</c:v>
                </c:pt>
                <c:pt idx="374" formatCode="General">
                  <c:v>0.00374</c:v>
                </c:pt>
                <c:pt idx="375" formatCode="General">
                  <c:v>0.00375</c:v>
                </c:pt>
                <c:pt idx="376" formatCode="General">
                  <c:v>0.00376</c:v>
                </c:pt>
                <c:pt idx="377" formatCode="General">
                  <c:v>0.00377</c:v>
                </c:pt>
                <c:pt idx="378" formatCode="General">
                  <c:v>0.00378</c:v>
                </c:pt>
                <c:pt idx="379" formatCode="General">
                  <c:v>0.00379</c:v>
                </c:pt>
                <c:pt idx="380" formatCode="General">
                  <c:v>0.0038</c:v>
                </c:pt>
                <c:pt idx="381" formatCode="General">
                  <c:v>0.00381</c:v>
                </c:pt>
                <c:pt idx="382" formatCode="General">
                  <c:v>0.00382</c:v>
                </c:pt>
                <c:pt idx="383" formatCode="General">
                  <c:v>0.00383</c:v>
                </c:pt>
                <c:pt idx="384" formatCode="General">
                  <c:v>0.00384</c:v>
                </c:pt>
                <c:pt idx="385" formatCode="General">
                  <c:v>0.00385</c:v>
                </c:pt>
                <c:pt idx="386" formatCode="General">
                  <c:v>0.00386</c:v>
                </c:pt>
                <c:pt idx="387" formatCode="General">
                  <c:v>0.00387</c:v>
                </c:pt>
                <c:pt idx="388" formatCode="General">
                  <c:v>0.00388</c:v>
                </c:pt>
                <c:pt idx="389" formatCode="General">
                  <c:v>0.00389</c:v>
                </c:pt>
                <c:pt idx="390" formatCode="General">
                  <c:v>0.0039</c:v>
                </c:pt>
                <c:pt idx="391" formatCode="General">
                  <c:v>0.00391</c:v>
                </c:pt>
                <c:pt idx="392" formatCode="General">
                  <c:v>0.00392</c:v>
                </c:pt>
                <c:pt idx="393" formatCode="General">
                  <c:v>0.00393</c:v>
                </c:pt>
                <c:pt idx="394" formatCode="General">
                  <c:v>0.00394</c:v>
                </c:pt>
                <c:pt idx="395" formatCode="General">
                  <c:v>0.00395</c:v>
                </c:pt>
                <c:pt idx="396" formatCode="General">
                  <c:v>0.00396</c:v>
                </c:pt>
                <c:pt idx="397" formatCode="General">
                  <c:v>0.00397</c:v>
                </c:pt>
                <c:pt idx="398" formatCode="General">
                  <c:v>0.00398</c:v>
                </c:pt>
                <c:pt idx="399" formatCode="General">
                  <c:v>0.00399</c:v>
                </c:pt>
                <c:pt idx="400" formatCode="General">
                  <c:v>0.004</c:v>
                </c:pt>
                <c:pt idx="401" formatCode="General">
                  <c:v>0.00401</c:v>
                </c:pt>
                <c:pt idx="402" formatCode="General">
                  <c:v>0.00402</c:v>
                </c:pt>
                <c:pt idx="403" formatCode="General">
                  <c:v>0.00403</c:v>
                </c:pt>
                <c:pt idx="404" formatCode="General">
                  <c:v>0.00404</c:v>
                </c:pt>
                <c:pt idx="405" formatCode="General">
                  <c:v>0.00405</c:v>
                </c:pt>
                <c:pt idx="406" formatCode="General">
                  <c:v>0.00406</c:v>
                </c:pt>
                <c:pt idx="407" formatCode="General">
                  <c:v>0.00407</c:v>
                </c:pt>
                <c:pt idx="408" formatCode="General">
                  <c:v>0.00408</c:v>
                </c:pt>
                <c:pt idx="409" formatCode="General">
                  <c:v>0.00409</c:v>
                </c:pt>
                <c:pt idx="410" formatCode="General">
                  <c:v>0.0041</c:v>
                </c:pt>
                <c:pt idx="411" formatCode="General">
                  <c:v>0.00411</c:v>
                </c:pt>
                <c:pt idx="412" formatCode="General">
                  <c:v>0.00412</c:v>
                </c:pt>
                <c:pt idx="413" formatCode="General">
                  <c:v>0.00413</c:v>
                </c:pt>
                <c:pt idx="414" formatCode="General">
                  <c:v>0.00414</c:v>
                </c:pt>
                <c:pt idx="415" formatCode="General">
                  <c:v>0.00415</c:v>
                </c:pt>
                <c:pt idx="416" formatCode="General">
                  <c:v>0.00416</c:v>
                </c:pt>
                <c:pt idx="417" formatCode="General">
                  <c:v>0.00417</c:v>
                </c:pt>
                <c:pt idx="418" formatCode="General">
                  <c:v>0.00418</c:v>
                </c:pt>
                <c:pt idx="419" formatCode="General">
                  <c:v>0.00419</c:v>
                </c:pt>
                <c:pt idx="420" formatCode="General">
                  <c:v>0.0042</c:v>
                </c:pt>
                <c:pt idx="421" formatCode="General">
                  <c:v>0.00421</c:v>
                </c:pt>
                <c:pt idx="422" formatCode="General">
                  <c:v>0.00422</c:v>
                </c:pt>
                <c:pt idx="423" formatCode="General">
                  <c:v>0.00423</c:v>
                </c:pt>
                <c:pt idx="424" formatCode="General">
                  <c:v>0.00424</c:v>
                </c:pt>
                <c:pt idx="425" formatCode="General">
                  <c:v>0.00425</c:v>
                </c:pt>
                <c:pt idx="426" formatCode="General">
                  <c:v>0.00426</c:v>
                </c:pt>
                <c:pt idx="427" formatCode="General">
                  <c:v>0.00427</c:v>
                </c:pt>
                <c:pt idx="428" formatCode="General">
                  <c:v>0.00428</c:v>
                </c:pt>
                <c:pt idx="429" formatCode="General">
                  <c:v>0.00429</c:v>
                </c:pt>
                <c:pt idx="430" formatCode="General">
                  <c:v>0.0043</c:v>
                </c:pt>
                <c:pt idx="431" formatCode="General">
                  <c:v>0.00431</c:v>
                </c:pt>
                <c:pt idx="432" formatCode="General">
                  <c:v>0.00432</c:v>
                </c:pt>
                <c:pt idx="433" formatCode="General">
                  <c:v>0.00433</c:v>
                </c:pt>
                <c:pt idx="434" formatCode="General">
                  <c:v>0.00434</c:v>
                </c:pt>
                <c:pt idx="435" formatCode="General">
                  <c:v>0.00435</c:v>
                </c:pt>
                <c:pt idx="436" formatCode="General">
                  <c:v>0.00436</c:v>
                </c:pt>
                <c:pt idx="437" formatCode="General">
                  <c:v>0.00437</c:v>
                </c:pt>
                <c:pt idx="438" formatCode="General">
                  <c:v>0.00438</c:v>
                </c:pt>
                <c:pt idx="439" formatCode="General">
                  <c:v>0.00439</c:v>
                </c:pt>
                <c:pt idx="440" formatCode="General">
                  <c:v>0.0044</c:v>
                </c:pt>
                <c:pt idx="441" formatCode="General">
                  <c:v>0.00441</c:v>
                </c:pt>
                <c:pt idx="442" formatCode="General">
                  <c:v>0.00442</c:v>
                </c:pt>
                <c:pt idx="443" formatCode="General">
                  <c:v>0.00443</c:v>
                </c:pt>
                <c:pt idx="444" formatCode="General">
                  <c:v>0.00444</c:v>
                </c:pt>
                <c:pt idx="445" formatCode="General">
                  <c:v>0.00445</c:v>
                </c:pt>
                <c:pt idx="446" formatCode="General">
                  <c:v>0.00446</c:v>
                </c:pt>
                <c:pt idx="447" formatCode="General">
                  <c:v>0.00447</c:v>
                </c:pt>
                <c:pt idx="448" formatCode="General">
                  <c:v>0.00448</c:v>
                </c:pt>
                <c:pt idx="449" formatCode="General">
                  <c:v>0.00449</c:v>
                </c:pt>
                <c:pt idx="450" formatCode="General">
                  <c:v>0.0045</c:v>
                </c:pt>
                <c:pt idx="451" formatCode="General">
                  <c:v>0.00451</c:v>
                </c:pt>
                <c:pt idx="452" formatCode="General">
                  <c:v>0.00452</c:v>
                </c:pt>
                <c:pt idx="453" formatCode="General">
                  <c:v>0.00453</c:v>
                </c:pt>
                <c:pt idx="454" formatCode="General">
                  <c:v>0.00454</c:v>
                </c:pt>
                <c:pt idx="455" formatCode="General">
                  <c:v>0.00455</c:v>
                </c:pt>
                <c:pt idx="456" formatCode="General">
                  <c:v>0.00456</c:v>
                </c:pt>
                <c:pt idx="457" formatCode="General">
                  <c:v>0.00457</c:v>
                </c:pt>
                <c:pt idx="458" formatCode="General">
                  <c:v>0.00458</c:v>
                </c:pt>
                <c:pt idx="459" formatCode="General">
                  <c:v>0.00459</c:v>
                </c:pt>
                <c:pt idx="460" formatCode="General">
                  <c:v>0.0046</c:v>
                </c:pt>
                <c:pt idx="461" formatCode="General">
                  <c:v>0.00461</c:v>
                </c:pt>
                <c:pt idx="462" formatCode="General">
                  <c:v>0.00462</c:v>
                </c:pt>
                <c:pt idx="463" formatCode="General">
                  <c:v>0.00463</c:v>
                </c:pt>
                <c:pt idx="464" formatCode="General">
                  <c:v>0.00464</c:v>
                </c:pt>
                <c:pt idx="465" formatCode="General">
                  <c:v>0.00465</c:v>
                </c:pt>
                <c:pt idx="466" formatCode="General">
                  <c:v>0.00466</c:v>
                </c:pt>
                <c:pt idx="467" formatCode="General">
                  <c:v>0.00467</c:v>
                </c:pt>
                <c:pt idx="468" formatCode="General">
                  <c:v>0.00468</c:v>
                </c:pt>
                <c:pt idx="469" formatCode="General">
                  <c:v>0.00469</c:v>
                </c:pt>
                <c:pt idx="470" formatCode="General">
                  <c:v>0.0047</c:v>
                </c:pt>
                <c:pt idx="471" formatCode="General">
                  <c:v>0.00471</c:v>
                </c:pt>
                <c:pt idx="472" formatCode="General">
                  <c:v>0.00472</c:v>
                </c:pt>
                <c:pt idx="473" formatCode="General">
                  <c:v>0.00473</c:v>
                </c:pt>
                <c:pt idx="474" formatCode="General">
                  <c:v>0.00474</c:v>
                </c:pt>
                <c:pt idx="475" formatCode="General">
                  <c:v>0.00475</c:v>
                </c:pt>
                <c:pt idx="476" formatCode="General">
                  <c:v>0.00476</c:v>
                </c:pt>
                <c:pt idx="477" formatCode="General">
                  <c:v>0.00477</c:v>
                </c:pt>
                <c:pt idx="478" formatCode="General">
                  <c:v>0.00478</c:v>
                </c:pt>
                <c:pt idx="479" formatCode="General">
                  <c:v>0.00479</c:v>
                </c:pt>
                <c:pt idx="480" formatCode="General">
                  <c:v>0.0048</c:v>
                </c:pt>
                <c:pt idx="481" formatCode="General">
                  <c:v>0.00481</c:v>
                </c:pt>
                <c:pt idx="482" formatCode="General">
                  <c:v>0.00482</c:v>
                </c:pt>
                <c:pt idx="483" formatCode="General">
                  <c:v>0.00483</c:v>
                </c:pt>
                <c:pt idx="484" formatCode="General">
                  <c:v>0.00484</c:v>
                </c:pt>
                <c:pt idx="485" formatCode="General">
                  <c:v>0.00485</c:v>
                </c:pt>
                <c:pt idx="486" formatCode="General">
                  <c:v>0.00486</c:v>
                </c:pt>
                <c:pt idx="487" formatCode="General">
                  <c:v>0.00487</c:v>
                </c:pt>
                <c:pt idx="488" formatCode="General">
                  <c:v>0.00488</c:v>
                </c:pt>
                <c:pt idx="489" formatCode="General">
                  <c:v>0.00489</c:v>
                </c:pt>
                <c:pt idx="490" formatCode="General">
                  <c:v>0.0049</c:v>
                </c:pt>
                <c:pt idx="491" formatCode="General">
                  <c:v>0.00491</c:v>
                </c:pt>
                <c:pt idx="492" formatCode="General">
                  <c:v>0.00492</c:v>
                </c:pt>
                <c:pt idx="493" formatCode="General">
                  <c:v>0.00493</c:v>
                </c:pt>
                <c:pt idx="494" formatCode="General">
                  <c:v>0.00494</c:v>
                </c:pt>
                <c:pt idx="495" formatCode="General">
                  <c:v>0.00495</c:v>
                </c:pt>
                <c:pt idx="496" formatCode="General">
                  <c:v>0.00496</c:v>
                </c:pt>
                <c:pt idx="497" formatCode="General">
                  <c:v>0.00497</c:v>
                </c:pt>
                <c:pt idx="498" formatCode="General">
                  <c:v>0.00498</c:v>
                </c:pt>
                <c:pt idx="499" formatCode="General">
                  <c:v>0.00499</c:v>
                </c:pt>
                <c:pt idx="500" formatCode="General">
                  <c:v>0.005</c:v>
                </c:pt>
                <c:pt idx="501" formatCode="General">
                  <c:v>0.00501</c:v>
                </c:pt>
                <c:pt idx="502" formatCode="General">
                  <c:v>0.00502</c:v>
                </c:pt>
                <c:pt idx="503" formatCode="General">
                  <c:v>0.00503</c:v>
                </c:pt>
                <c:pt idx="504" formatCode="General">
                  <c:v>0.00504</c:v>
                </c:pt>
                <c:pt idx="505" formatCode="General">
                  <c:v>0.00505</c:v>
                </c:pt>
                <c:pt idx="506" formatCode="General">
                  <c:v>0.00506</c:v>
                </c:pt>
                <c:pt idx="507" formatCode="General">
                  <c:v>0.00507</c:v>
                </c:pt>
                <c:pt idx="508" formatCode="General">
                  <c:v>0.00508</c:v>
                </c:pt>
                <c:pt idx="509" formatCode="General">
                  <c:v>0.00509</c:v>
                </c:pt>
                <c:pt idx="510" formatCode="General">
                  <c:v>0.0051</c:v>
                </c:pt>
                <c:pt idx="511" formatCode="General">
                  <c:v>0.00511</c:v>
                </c:pt>
                <c:pt idx="512" formatCode="General">
                  <c:v>0.00512</c:v>
                </c:pt>
                <c:pt idx="513" formatCode="General">
                  <c:v>0.00513</c:v>
                </c:pt>
                <c:pt idx="514" formatCode="General">
                  <c:v>0.00514</c:v>
                </c:pt>
                <c:pt idx="515" formatCode="General">
                  <c:v>0.00515</c:v>
                </c:pt>
                <c:pt idx="516" formatCode="General">
                  <c:v>0.00516</c:v>
                </c:pt>
                <c:pt idx="517" formatCode="General">
                  <c:v>0.00517</c:v>
                </c:pt>
                <c:pt idx="518" formatCode="General">
                  <c:v>0.00518</c:v>
                </c:pt>
                <c:pt idx="519" formatCode="General">
                  <c:v>0.00519</c:v>
                </c:pt>
                <c:pt idx="520" formatCode="General">
                  <c:v>0.0052</c:v>
                </c:pt>
                <c:pt idx="521" formatCode="General">
                  <c:v>0.00521</c:v>
                </c:pt>
                <c:pt idx="522" formatCode="General">
                  <c:v>0.00522</c:v>
                </c:pt>
                <c:pt idx="523" formatCode="General">
                  <c:v>0.00523</c:v>
                </c:pt>
                <c:pt idx="524" formatCode="General">
                  <c:v>0.00524</c:v>
                </c:pt>
                <c:pt idx="525" formatCode="General">
                  <c:v>0.00525</c:v>
                </c:pt>
                <c:pt idx="526" formatCode="General">
                  <c:v>0.00526</c:v>
                </c:pt>
                <c:pt idx="527" formatCode="General">
                  <c:v>0.00527</c:v>
                </c:pt>
                <c:pt idx="528" formatCode="General">
                  <c:v>0.00528</c:v>
                </c:pt>
                <c:pt idx="529" formatCode="General">
                  <c:v>0.00529</c:v>
                </c:pt>
                <c:pt idx="530" formatCode="General">
                  <c:v>0.0053</c:v>
                </c:pt>
                <c:pt idx="531" formatCode="General">
                  <c:v>0.00531</c:v>
                </c:pt>
                <c:pt idx="532" formatCode="General">
                  <c:v>0.00532</c:v>
                </c:pt>
                <c:pt idx="533" formatCode="General">
                  <c:v>0.00533</c:v>
                </c:pt>
                <c:pt idx="534" formatCode="General">
                  <c:v>0.00534</c:v>
                </c:pt>
                <c:pt idx="535" formatCode="General">
                  <c:v>0.00535</c:v>
                </c:pt>
                <c:pt idx="536" formatCode="General">
                  <c:v>0.00536</c:v>
                </c:pt>
                <c:pt idx="537" formatCode="General">
                  <c:v>0.00537</c:v>
                </c:pt>
                <c:pt idx="538" formatCode="General">
                  <c:v>0.00538</c:v>
                </c:pt>
                <c:pt idx="539" formatCode="General">
                  <c:v>0.00539</c:v>
                </c:pt>
                <c:pt idx="540" formatCode="General">
                  <c:v>0.0054</c:v>
                </c:pt>
                <c:pt idx="541" formatCode="General">
                  <c:v>0.00541</c:v>
                </c:pt>
                <c:pt idx="542" formatCode="General">
                  <c:v>0.00542</c:v>
                </c:pt>
                <c:pt idx="543" formatCode="General">
                  <c:v>0.00543</c:v>
                </c:pt>
                <c:pt idx="544" formatCode="General">
                  <c:v>0.00544</c:v>
                </c:pt>
                <c:pt idx="545" formatCode="General">
                  <c:v>0.00545</c:v>
                </c:pt>
                <c:pt idx="546" formatCode="General">
                  <c:v>0.00546</c:v>
                </c:pt>
                <c:pt idx="547" formatCode="General">
                  <c:v>0.00547</c:v>
                </c:pt>
                <c:pt idx="548" formatCode="General">
                  <c:v>0.00548</c:v>
                </c:pt>
                <c:pt idx="549" formatCode="General">
                  <c:v>0.00549</c:v>
                </c:pt>
                <c:pt idx="550" formatCode="General">
                  <c:v>0.0055</c:v>
                </c:pt>
                <c:pt idx="551" formatCode="General">
                  <c:v>0.00551</c:v>
                </c:pt>
                <c:pt idx="552" formatCode="General">
                  <c:v>0.00552</c:v>
                </c:pt>
                <c:pt idx="553" formatCode="General">
                  <c:v>0.00553</c:v>
                </c:pt>
                <c:pt idx="554" formatCode="General">
                  <c:v>0.00554</c:v>
                </c:pt>
                <c:pt idx="555" formatCode="General">
                  <c:v>0.00555</c:v>
                </c:pt>
                <c:pt idx="556" formatCode="General">
                  <c:v>0.00556</c:v>
                </c:pt>
                <c:pt idx="557" formatCode="General">
                  <c:v>0.00557</c:v>
                </c:pt>
                <c:pt idx="558" formatCode="General">
                  <c:v>0.00558</c:v>
                </c:pt>
                <c:pt idx="559" formatCode="General">
                  <c:v>0.00559</c:v>
                </c:pt>
                <c:pt idx="560" formatCode="General">
                  <c:v>0.0056</c:v>
                </c:pt>
                <c:pt idx="561" formatCode="General">
                  <c:v>0.00561</c:v>
                </c:pt>
                <c:pt idx="562" formatCode="General">
                  <c:v>0.00562</c:v>
                </c:pt>
                <c:pt idx="563" formatCode="General">
                  <c:v>0.00563</c:v>
                </c:pt>
                <c:pt idx="564" formatCode="General">
                  <c:v>0.00564</c:v>
                </c:pt>
                <c:pt idx="565" formatCode="General">
                  <c:v>0.00565</c:v>
                </c:pt>
                <c:pt idx="566" formatCode="General">
                  <c:v>0.00566</c:v>
                </c:pt>
                <c:pt idx="567" formatCode="General">
                  <c:v>0.00567</c:v>
                </c:pt>
                <c:pt idx="568" formatCode="General">
                  <c:v>0.00568</c:v>
                </c:pt>
                <c:pt idx="569" formatCode="General">
                  <c:v>0.00569</c:v>
                </c:pt>
                <c:pt idx="570" formatCode="General">
                  <c:v>0.0057</c:v>
                </c:pt>
                <c:pt idx="571" formatCode="General">
                  <c:v>0.00571</c:v>
                </c:pt>
                <c:pt idx="572" formatCode="General">
                  <c:v>0.00572</c:v>
                </c:pt>
                <c:pt idx="573" formatCode="General">
                  <c:v>0.00573</c:v>
                </c:pt>
                <c:pt idx="574" formatCode="General">
                  <c:v>0.00574</c:v>
                </c:pt>
                <c:pt idx="575" formatCode="General">
                  <c:v>0.00575</c:v>
                </c:pt>
                <c:pt idx="576" formatCode="General">
                  <c:v>0.00576</c:v>
                </c:pt>
                <c:pt idx="577" formatCode="General">
                  <c:v>0.00577</c:v>
                </c:pt>
                <c:pt idx="578" formatCode="General">
                  <c:v>0.00578</c:v>
                </c:pt>
                <c:pt idx="579" formatCode="General">
                  <c:v>0.00579</c:v>
                </c:pt>
                <c:pt idx="580" formatCode="General">
                  <c:v>0.0058</c:v>
                </c:pt>
                <c:pt idx="581" formatCode="General">
                  <c:v>0.00581</c:v>
                </c:pt>
                <c:pt idx="582" formatCode="General">
                  <c:v>0.00582</c:v>
                </c:pt>
                <c:pt idx="583" formatCode="General">
                  <c:v>0.00583</c:v>
                </c:pt>
                <c:pt idx="584" formatCode="General">
                  <c:v>0.00584</c:v>
                </c:pt>
                <c:pt idx="585" formatCode="General">
                  <c:v>0.00585</c:v>
                </c:pt>
                <c:pt idx="586" formatCode="General">
                  <c:v>0.00586</c:v>
                </c:pt>
                <c:pt idx="587" formatCode="General">
                  <c:v>0.00587</c:v>
                </c:pt>
                <c:pt idx="588" formatCode="General">
                  <c:v>0.00588</c:v>
                </c:pt>
                <c:pt idx="589" formatCode="General">
                  <c:v>0.00589</c:v>
                </c:pt>
                <c:pt idx="590" formatCode="General">
                  <c:v>0.0059</c:v>
                </c:pt>
                <c:pt idx="591" formatCode="General">
                  <c:v>0.00591</c:v>
                </c:pt>
                <c:pt idx="592" formatCode="General">
                  <c:v>0.00592</c:v>
                </c:pt>
                <c:pt idx="593" formatCode="General">
                  <c:v>0.00593</c:v>
                </c:pt>
                <c:pt idx="594" formatCode="General">
                  <c:v>0.00594</c:v>
                </c:pt>
                <c:pt idx="595" formatCode="General">
                  <c:v>0.00595</c:v>
                </c:pt>
                <c:pt idx="596" formatCode="General">
                  <c:v>0.00596</c:v>
                </c:pt>
                <c:pt idx="597" formatCode="General">
                  <c:v>0.00597</c:v>
                </c:pt>
                <c:pt idx="598" formatCode="General">
                  <c:v>0.00598</c:v>
                </c:pt>
                <c:pt idx="599" formatCode="General">
                  <c:v>0.00599</c:v>
                </c:pt>
                <c:pt idx="600" formatCode="General">
                  <c:v>0.006</c:v>
                </c:pt>
                <c:pt idx="601" formatCode="General">
                  <c:v>0.00601</c:v>
                </c:pt>
                <c:pt idx="602" formatCode="General">
                  <c:v>0.00602</c:v>
                </c:pt>
                <c:pt idx="603" formatCode="General">
                  <c:v>0.00603</c:v>
                </c:pt>
                <c:pt idx="604" formatCode="General">
                  <c:v>0.00604</c:v>
                </c:pt>
                <c:pt idx="605" formatCode="General">
                  <c:v>0.00605</c:v>
                </c:pt>
                <c:pt idx="606" formatCode="General">
                  <c:v>0.00606</c:v>
                </c:pt>
                <c:pt idx="607" formatCode="General">
                  <c:v>0.00607</c:v>
                </c:pt>
                <c:pt idx="608" formatCode="General">
                  <c:v>0.00608</c:v>
                </c:pt>
                <c:pt idx="609" formatCode="General">
                  <c:v>0.00609</c:v>
                </c:pt>
                <c:pt idx="610" formatCode="General">
                  <c:v>0.0061</c:v>
                </c:pt>
                <c:pt idx="611" formatCode="General">
                  <c:v>0.00611</c:v>
                </c:pt>
                <c:pt idx="612" formatCode="General">
                  <c:v>0.00612</c:v>
                </c:pt>
                <c:pt idx="613" formatCode="General">
                  <c:v>0.00613</c:v>
                </c:pt>
                <c:pt idx="614" formatCode="General">
                  <c:v>0.00614</c:v>
                </c:pt>
                <c:pt idx="615" formatCode="General">
                  <c:v>0.00615</c:v>
                </c:pt>
                <c:pt idx="616" formatCode="General">
                  <c:v>0.00616</c:v>
                </c:pt>
                <c:pt idx="617" formatCode="General">
                  <c:v>0.00617</c:v>
                </c:pt>
                <c:pt idx="618" formatCode="General">
                  <c:v>0.00618</c:v>
                </c:pt>
                <c:pt idx="619" formatCode="General">
                  <c:v>0.00619</c:v>
                </c:pt>
                <c:pt idx="620" formatCode="General">
                  <c:v>0.0062</c:v>
                </c:pt>
                <c:pt idx="621" formatCode="General">
                  <c:v>0.00621</c:v>
                </c:pt>
                <c:pt idx="622" formatCode="General">
                  <c:v>0.00622</c:v>
                </c:pt>
                <c:pt idx="623" formatCode="General">
                  <c:v>0.00623</c:v>
                </c:pt>
                <c:pt idx="624" formatCode="General">
                  <c:v>0.00624</c:v>
                </c:pt>
                <c:pt idx="625" formatCode="General">
                  <c:v>0.00625</c:v>
                </c:pt>
                <c:pt idx="626" formatCode="General">
                  <c:v>0.00626</c:v>
                </c:pt>
                <c:pt idx="627" formatCode="General">
                  <c:v>0.00627</c:v>
                </c:pt>
                <c:pt idx="628" formatCode="General">
                  <c:v>0.00628</c:v>
                </c:pt>
                <c:pt idx="629" formatCode="General">
                  <c:v>0.00629</c:v>
                </c:pt>
                <c:pt idx="630" formatCode="General">
                  <c:v>0.0063</c:v>
                </c:pt>
                <c:pt idx="631" formatCode="General">
                  <c:v>0.00631</c:v>
                </c:pt>
                <c:pt idx="632" formatCode="General">
                  <c:v>0.00632</c:v>
                </c:pt>
                <c:pt idx="633" formatCode="General">
                  <c:v>0.00633</c:v>
                </c:pt>
                <c:pt idx="634" formatCode="General">
                  <c:v>0.00634</c:v>
                </c:pt>
                <c:pt idx="635" formatCode="General">
                  <c:v>0.00635</c:v>
                </c:pt>
                <c:pt idx="636" formatCode="General">
                  <c:v>0.00636</c:v>
                </c:pt>
                <c:pt idx="637" formatCode="General">
                  <c:v>0.00637</c:v>
                </c:pt>
                <c:pt idx="638" formatCode="General">
                  <c:v>0.00638</c:v>
                </c:pt>
                <c:pt idx="639" formatCode="General">
                  <c:v>0.00639</c:v>
                </c:pt>
                <c:pt idx="640" formatCode="General">
                  <c:v>0.0064</c:v>
                </c:pt>
                <c:pt idx="641" formatCode="General">
                  <c:v>0.00641</c:v>
                </c:pt>
                <c:pt idx="642" formatCode="General">
                  <c:v>0.00642</c:v>
                </c:pt>
                <c:pt idx="643" formatCode="General">
                  <c:v>0.00643</c:v>
                </c:pt>
                <c:pt idx="644" formatCode="General">
                  <c:v>0.00644</c:v>
                </c:pt>
                <c:pt idx="645" formatCode="General">
                  <c:v>0.00645</c:v>
                </c:pt>
                <c:pt idx="646" formatCode="General">
                  <c:v>0.00646</c:v>
                </c:pt>
                <c:pt idx="647" formatCode="General">
                  <c:v>0.00647</c:v>
                </c:pt>
                <c:pt idx="648" formatCode="General">
                  <c:v>0.00648</c:v>
                </c:pt>
                <c:pt idx="649" formatCode="General">
                  <c:v>0.00649</c:v>
                </c:pt>
                <c:pt idx="650" formatCode="General">
                  <c:v>0.0065</c:v>
                </c:pt>
                <c:pt idx="651" formatCode="General">
                  <c:v>0.00651</c:v>
                </c:pt>
                <c:pt idx="652" formatCode="General">
                  <c:v>0.00652</c:v>
                </c:pt>
                <c:pt idx="653" formatCode="General">
                  <c:v>0.00653</c:v>
                </c:pt>
                <c:pt idx="654" formatCode="General">
                  <c:v>0.00654</c:v>
                </c:pt>
                <c:pt idx="655" formatCode="General">
                  <c:v>0.00655</c:v>
                </c:pt>
                <c:pt idx="656" formatCode="General">
                  <c:v>0.00656</c:v>
                </c:pt>
                <c:pt idx="657" formatCode="General">
                  <c:v>0.00657</c:v>
                </c:pt>
                <c:pt idx="658" formatCode="General">
                  <c:v>0.00658</c:v>
                </c:pt>
                <c:pt idx="659" formatCode="General">
                  <c:v>0.00659</c:v>
                </c:pt>
                <c:pt idx="660" formatCode="General">
                  <c:v>0.0066</c:v>
                </c:pt>
                <c:pt idx="661" formatCode="General">
                  <c:v>0.00661</c:v>
                </c:pt>
                <c:pt idx="662" formatCode="General">
                  <c:v>0.00662</c:v>
                </c:pt>
                <c:pt idx="663" formatCode="General">
                  <c:v>0.00663</c:v>
                </c:pt>
                <c:pt idx="664" formatCode="General">
                  <c:v>0.00664</c:v>
                </c:pt>
                <c:pt idx="665" formatCode="General">
                  <c:v>0.00665</c:v>
                </c:pt>
                <c:pt idx="666" formatCode="General">
                  <c:v>0.00666</c:v>
                </c:pt>
                <c:pt idx="667" formatCode="General">
                  <c:v>0.00667</c:v>
                </c:pt>
                <c:pt idx="668" formatCode="General">
                  <c:v>0.00668</c:v>
                </c:pt>
                <c:pt idx="669" formatCode="General">
                  <c:v>0.00669</c:v>
                </c:pt>
                <c:pt idx="670" formatCode="General">
                  <c:v>0.0067</c:v>
                </c:pt>
                <c:pt idx="671" formatCode="General">
                  <c:v>0.00671</c:v>
                </c:pt>
                <c:pt idx="672" formatCode="General">
                  <c:v>0.00672</c:v>
                </c:pt>
                <c:pt idx="673" formatCode="General">
                  <c:v>0.00673</c:v>
                </c:pt>
                <c:pt idx="674" formatCode="General">
                  <c:v>0.00674</c:v>
                </c:pt>
                <c:pt idx="675" formatCode="General">
                  <c:v>0.00675</c:v>
                </c:pt>
                <c:pt idx="676" formatCode="General">
                  <c:v>0.00676</c:v>
                </c:pt>
                <c:pt idx="677" formatCode="General">
                  <c:v>0.00677</c:v>
                </c:pt>
                <c:pt idx="678" formatCode="General">
                  <c:v>0.00678</c:v>
                </c:pt>
                <c:pt idx="679" formatCode="General">
                  <c:v>0.00679</c:v>
                </c:pt>
                <c:pt idx="680" formatCode="General">
                  <c:v>0.0068</c:v>
                </c:pt>
                <c:pt idx="681" formatCode="General">
                  <c:v>0.00681</c:v>
                </c:pt>
                <c:pt idx="682" formatCode="General">
                  <c:v>0.00682</c:v>
                </c:pt>
                <c:pt idx="683" formatCode="General">
                  <c:v>0.00683</c:v>
                </c:pt>
                <c:pt idx="684" formatCode="General">
                  <c:v>0.00684</c:v>
                </c:pt>
                <c:pt idx="685" formatCode="General">
                  <c:v>0.00685</c:v>
                </c:pt>
                <c:pt idx="686" formatCode="General">
                  <c:v>0.00686</c:v>
                </c:pt>
                <c:pt idx="687" formatCode="General">
                  <c:v>0.00687</c:v>
                </c:pt>
                <c:pt idx="688" formatCode="General">
                  <c:v>0.00688</c:v>
                </c:pt>
                <c:pt idx="689" formatCode="General">
                  <c:v>0.00689</c:v>
                </c:pt>
                <c:pt idx="690" formatCode="General">
                  <c:v>0.0069</c:v>
                </c:pt>
                <c:pt idx="691" formatCode="General">
                  <c:v>0.00691</c:v>
                </c:pt>
                <c:pt idx="692" formatCode="General">
                  <c:v>0.00692</c:v>
                </c:pt>
                <c:pt idx="693" formatCode="General">
                  <c:v>0.00693</c:v>
                </c:pt>
                <c:pt idx="694" formatCode="General">
                  <c:v>0.00694</c:v>
                </c:pt>
                <c:pt idx="695" formatCode="General">
                  <c:v>0.00695</c:v>
                </c:pt>
                <c:pt idx="696" formatCode="General">
                  <c:v>0.00696</c:v>
                </c:pt>
                <c:pt idx="697" formatCode="General">
                  <c:v>0.00697</c:v>
                </c:pt>
                <c:pt idx="698" formatCode="General">
                  <c:v>0.00698</c:v>
                </c:pt>
                <c:pt idx="699" formatCode="General">
                  <c:v>0.00699</c:v>
                </c:pt>
                <c:pt idx="700" formatCode="General">
                  <c:v>0.007</c:v>
                </c:pt>
                <c:pt idx="701" formatCode="General">
                  <c:v>0.00701</c:v>
                </c:pt>
                <c:pt idx="702" formatCode="General">
                  <c:v>0.00702</c:v>
                </c:pt>
                <c:pt idx="703" formatCode="General">
                  <c:v>0.00703</c:v>
                </c:pt>
                <c:pt idx="704" formatCode="General">
                  <c:v>0.00704</c:v>
                </c:pt>
                <c:pt idx="705" formatCode="General">
                  <c:v>0.00705</c:v>
                </c:pt>
                <c:pt idx="706" formatCode="General">
                  <c:v>0.00706</c:v>
                </c:pt>
                <c:pt idx="707" formatCode="General">
                  <c:v>0.00707</c:v>
                </c:pt>
                <c:pt idx="708" formatCode="General">
                  <c:v>0.00708</c:v>
                </c:pt>
                <c:pt idx="709" formatCode="General">
                  <c:v>0.00709</c:v>
                </c:pt>
                <c:pt idx="710" formatCode="General">
                  <c:v>0.0071</c:v>
                </c:pt>
                <c:pt idx="711" formatCode="General">
                  <c:v>0.00711</c:v>
                </c:pt>
                <c:pt idx="712" formatCode="General">
                  <c:v>0.00712</c:v>
                </c:pt>
                <c:pt idx="713" formatCode="General">
                  <c:v>0.00713</c:v>
                </c:pt>
                <c:pt idx="714" formatCode="General">
                  <c:v>0.00714</c:v>
                </c:pt>
                <c:pt idx="715" formatCode="General">
                  <c:v>0.00715</c:v>
                </c:pt>
                <c:pt idx="716" formatCode="General">
                  <c:v>0.00716</c:v>
                </c:pt>
                <c:pt idx="717" formatCode="General">
                  <c:v>0.00717</c:v>
                </c:pt>
                <c:pt idx="718" formatCode="General">
                  <c:v>0.00718</c:v>
                </c:pt>
                <c:pt idx="719" formatCode="General">
                  <c:v>0.00719</c:v>
                </c:pt>
                <c:pt idx="720" formatCode="General">
                  <c:v>0.0072</c:v>
                </c:pt>
                <c:pt idx="721" formatCode="General">
                  <c:v>0.00721</c:v>
                </c:pt>
                <c:pt idx="722" formatCode="General">
                  <c:v>0.00722</c:v>
                </c:pt>
                <c:pt idx="723" formatCode="General">
                  <c:v>0.00723</c:v>
                </c:pt>
                <c:pt idx="724" formatCode="General">
                  <c:v>0.00724</c:v>
                </c:pt>
                <c:pt idx="725" formatCode="General">
                  <c:v>0.00725</c:v>
                </c:pt>
                <c:pt idx="726" formatCode="General">
                  <c:v>0.00726</c:v>
                </c:pt>
                <c:pt idx="727" formatCode="General">
                  <c:v>0.00727</c:v>
                </c:pt>
                <c:pt idx="728" formatCode="General">
                  <c:v>0.00728</c:v>
                </c:pt>
                <c:pt idx="729" formatCode="General">
                  <c:v>0.00729</c:v>
                </c:pt>
                <c:pt idx="730" formatCode="General">
                  <c:v>0.0073</c:v>
                </c:pt>
                <c:pt idx="731" formatCode="General">
                  <c:v>0.00731</c:v>
                </c:pt>
                <c:pt idx="732" formatCode="General">
                  <c:v>0.00732</c:v>
                </c:pt>
                <c:pt idx="733" formatCode="General">
                  <c:v>0.00733</c:v>
                </c:pt>
                <c:pt idx="734" formatCode="General">
                  <c:v>0.00734</c:v>
                </c:pt>
                <c:pt idx="735" formatCode="General">
                  <c:v>0.00735</c:v>
                </c:pt>
                <c:pt idx="736" formatCode="General">
                  <c:v>0.00736</c:v>
                </c:pt>
                <c:pt idx="737" formatCode="General">
                  <c:v>0.00737</c:v>
                </c:pt>
                <c:pt idx="738" formatCode="General">
                  <c:v>0.00738</c:v>
                </c:pt>
                <c:pt idx="739" formatCode="General">
                  <c:v>0.00739</c:v>
                </c:pt>
                <c:pt idx="740" formatCode="General">
                  <c:v>0.0074</c:v>
                </c:pt>
                <c:pt idx="741" formatCode="General">
                  <c:v>0.00741</c:v>
                </c:pt>
                <c:pt idx="742" formatCode="General">
                  <c:v>0.00742</c:v>
                </c:pt>
                <c:pt idx="743" formatCode="General">
                  <c:v>0.00743</c:v>
                </c:pt>
                <c:pt idx="744" formatCode="General">
                  <c:v>0.00744</c:v>
                </c:pt>
                <c:pt idx="745" formatCode="General">
                  <c:v>0.00745</c:v>
                </c:pt>
                <c:pt idx="746" formatCode="General">
                  <c:v>0.00746</c:v>
                </c:pt>
                <c:pt idx="747" formatCode="General">
                  <c:v>0.00747</c:v>
                </c:pt>
                <c:pt idx="748" formatCode="General">
                  <c:v>0.00748</c:v>
                </c:pt>
                <c:pt idx="749" formatCode="General">
                  <c:v>0.00749</c:v>
                </c:pt>
                <c:pt idx="750" formatCode="General">
                  <c:v>0.0075</c:v>
                </c:pt>
                <c:pt idx="751" formatCode="General">
                  <c:v>0.00751</c:v>
                </c:pt>
                <c:pt idx="752" formatCode="General">
                  <c:v>0.00752</c:v>
                </c:pt>
                <c:pt idx="753" formatCode="General">
                  <c:v>0.00753</c:v>
                </c:pt>
                <c:pt idx="754" formatCode="General">
                  <c:v>0.00754</c:v>
                </c:pt>
                <c:pt idx="755" formatCode="General">
                  <c:v>0.00755</c:v>
                </c:pt>
                <c:pt idx="756" formatCode="General">
                  <c:v>0.00756</c:v>
                </c:pt>
                <c:pt idx="757" formatCode="General">
                  <c:v>0.00757</c:v>
                </c:pt>
                <c:pt idx="758" formatCode="General">
                  <c:v>0.00758</c:v>
                </c:pt>
                <c:pt idx="759" formatCode="General">
                  <c:v>0.00759</c:v>
                </c:pt>
                <c:pt idx="760" formatCode="General">
                  <c:v>0.0076</c:v>
                </c:pt>
                <c:pt idx="761" formatCode="General">
                  <c:v>0.00761</c:v>
                </c:pt>
                <c:pt idx="762" formatCode="General">
                  <c:v>0.00762</c:v>
                </c:pt>
                <c:pt idx="763" formatCode="General">
                  <c:v>0.00763</c:v>
                </c:pt>
                <c:pt idx="764" formatCode="General">
                  <c:v>0.00764</c:v>
                </c:pt>
                <c:pt idx="765" formatCode="General">
                  <c:v>0.00765</c:v>
                </c:pt>
                <c:pt idx="766" formatCode="General">
                  <c:v>0.00766</c:v>
                </c:pt>
                <c:pt idx="767" formatCode="General">
                  <c:v>0.00767</c:v>
                </c:pt>
                <c:pt idx="768" formatCode="General">
                  <c:v>0.00768</c:v>
                </c:pt>
                <c:pt idx="769" formatCode="General">
                  <c:v>0.00769</c:v>
                </c:pt>
                <c:pt idx="770" formatCode="General">
                  <c:v>0.0077</c:v>
                </c:pt>
                <c:pt idx="771" formatCode="General">
                  <c:v>0.00771</c:v>
                </c:pt>
                <c:pt idx="772" formatCode="General">
                  <c:v>0.00772</c:v>
                </c:pt>
                <c:pt idx="773" formatCode="General">
                  <c:v>0.00773</c:v>
                </c:pt>
                <c:pt idx="774" formatCode="General">
                  <c:v>0.00774</c:v>
                </c:pt>
                <c:pt idx="775" formatCode="General">
                  <c:v>0.00775</c:v>
                </c:pt>
                <c:pt idx="776" formatCode="General">
                  <c:v>0.00776</c:v>
                </c:pt>
                <c:pt idx="777" formatCode="General">
                  <c:v>0.00777</c:v>
                </c:pt>
                <c:pt idx="778" formatCode="General">
                  <c:v>0.00778</c:v>
                </c:pt>
                <c:pt idx="779" formatCode="General">
                  <c:v>0.00779</c:v>
                </c:pt>
                <c:pt idx="780" formatCode="General">
                  <c:v>0.0078</c:v>
                </c:pt>
                <c:pt idx="781" formatCode="General">
                  <c:v>0.00781</c:v>
                </c:pt>
                <c:pt idx="782" formatCode="General">
                  <c:v>0.00782</c:v>
                </c:pt>
                <c:pt idx="783" formatCode="General">
                  <c:v>0.00783</c:v>
                </c:pt>
                <c:pt idx="784" formatCode="General">
                  <c:v>0.00784</c:v>
                </c:pt>
                <c:pt idx="785" formatCode="General">
                  <c:v>0.00785</c:v>
                </c:pt>
                <c:pt idx="786" formatCode="General">
                  <c:v>0.00786</c:v>
                </c:pt>
                <c:pt idx="787" formatCode="General">
                  <c:v>0.00787</c:v>
                </c:pt>
                <c:pt idx="788" formatCode="General">
                  <c:v>0.00788</c:v>
                </c:pt>
                <c:pt idx="789" formatCode="General">
                  <c:v>0.00789</c:v>
                </c:pt>
                <c:pt idx="790" formatCode="General">
                  <c:v>0.0079</c:v>
                </c:pt>
                <c:pt idx="791" formatCode="General">
                  <c:v>0.00791</c:v>
                </c:pt>
                <c:pt idx="792" formatCode="General">
                  <c:v>0.00792</c:v>
                </c:pt>
                <c:pt idx="793" formatCode="General">
                  <c:v>0.00793</c:v>
                </c:pt>
                <c:pt idx="794" formatCode="General">
                  <c:v>0.00794</c:v>
                </c:pt>
                <c:pt idx="795" formatCode="General">
                  <c:v>0.00795</c:v>
                </c:pt>
                <c:pt idx="796" formatCode="General">
                  <c:v>0.00796</c:v>
                </c:pt>
                <c:pt idx="797" formatCode="General">
                  <c:v>0.00797</c:v>
                </c:pt>
                <c:pt idx="798" formatCode="General">
                  <c:v>0.00798</c:v>
                </c:pt>
                <c:pt idx="799" formatCode="General">
                  <c:v>0.00799</c:v>
                </c:pt>
                <c:pt idx="800" formatCode="General">
                  <c:v>0.008</c:v>
                </c:pt>
                <c:pt idx="801" formatCode="General">
                  <c:v>0.00801</c:v>
                </c:pt>
                <c:pt idx="802" formatCode="General">
                  <c:v>0.00802</c:v>
                </c:pt>
                <c:pt idx="803" formatCode="General">
                  <c:v>0.00803</c:v>
                </c:pt>
                <c:pt idx="804" formatCode="General">
                  <c:v>0.00804</c:v>
                </c:pt>
                <c:pt idx="805" formatCode="General">
                  <c:v>0.00805</c:v>
                </c:pt>
                <c:pt idx="806" formatCode="General">
                  <c:v>0.00806</c:v>
                </c:pt>
                <c:pt idx="807" formatCode="General">
                  <c:v>0.00807</c:v>
                </c:pt>
                <c:pt idx="808" formatCode="General">
                  <c:v>0.00808</c:v>
                </c:pt>
                <c:pt idx="809" formatCode="General">
                  <c:v>0.00809</c:v>
                </c:pt>
                <c:pt idx="810" formatCode="General">
                  <c:v>0.0081</c:v>
                </c:pt>
                <c:pt idx="811" formatCode="General">
                  <c:v>0.00811</c:v>
                </c:pt>
                <c:pt idx="812" formatCode="General">
                  <c:v>0.00812</c:v>
                </c:pt>
                <c:pt idx="813" formatCode="General">
                  <c:v>0.00813</c:v>
                </c:pt>
                <c:pt idx="814" formatCode="General">
                  <c:v>0.00814</c:v>
                </c:pt>
                <c:pt idx="815" formatCode="General">
                  <c:v>0.00815</c:v>
                </c:pt>
                <c:pt idx="816" formatCode="General">
                  <c:v>0.00816</c:v>
                </c:pt>
                <c:pt idx="817" formatCode="General">
                  <c:v>0.00817</c:v>
                </c:pt>
                <c:pt idx="818" formatCode="General">
                  <c:v>0.00818</c:v>
                </c:pt>
                <c:pt idx="819" formatCode="General">
                  <c:v>0.00819</c:v>
                </c:pt>
                <c:pt idx="820" formatCode="General">
                  <c:v>0.0082</c:v>
                </c:pt>
                <c:pt idx="821" formatCode="General">
                  <c:v>0.00821</c:v>
                </c:pt>
                <c:pt idx="822" formatCode="General">
                  <c:v>0.00822</c:v>
                </c:pt>
                <c:pt idx="823" formatCode="General">
                  <c:v>0.00823</c:v>
                </c:pt>
                <c:pt idx="824" formatCode="General">
                  <c:v>0.00824</c:v>
                </c:pt>
                <c:pt idx="825" formatCode="General">
                  <c:v>0.00825</c:v>
                </c:pt>
                <c:pt idx="826" formatCode="General">
                  <c:v>0.00826</c:v>
                </c:pt>
                <c:pt idx="827" formatCode="General">
                  <c:v>0.00827</c:v>
                </c:pt>
                <c:pt idx="828" formatCode="General">
                  <c:v>0.00828</c:v>
                </c:pt>
                <c:pt idx="829" formatCode="General">
                  <c:v>0.00829</c:v>
                </c:pt>
                <c:pt idx="830" formatCode="General">
                  <c:v>0.0083</c:v>
                </c:pt>
                <c:pt idx="831" formatCode="General">
                  <c:v>0.00831</c:v>
                </c:pt>
                <c:pt idx="832" formatCode="General">
                  <c:v>0.00832</c:v>
                </c:pt>
                <c:pt idx="833" formatCode="General">
                  <c:v>0.00833</c:v>
                </c:pt>
                <c:pt idx="834" formatCode="General">
                  <c:v>0.00834</c:v>
                </c:pt>
                <c:pt idx="835" formatCode="General">
                  <c:v>0.00835</c:v>
                </c:pt>
                <c:pt idx="836" formatCode="General">
                  <c:v>0.00836</c:v>
                </c:pt>
                <c:pt idx="837" formatCode="General">
                  <c:v>0.00837</c:v>
                </c:pt>
                <c:pt idx="838" formatCode="General">
                  <c:v>0.00838</c:v>
                </c:pt>
                <c:pt idx="839" formatCode="General">
                  <c:v>0.00839</c:v>
                </c:pt>
                <c:pt idx="840" formatCode="General">
                  <c:v>0.0084</c:v>
                </c:pt>
                <c:pt idx="841" formatCode="General">
                  <c:v>0.00841</c:v>
                </c:pt>
                <c:pt idx="842" formatCode="General">
                  <c:v>0.00842</c:v>
                </c:pt>
                <c:pt idx="843" formatCode="General">
                  <c:v>0.00843</c:v>
                </c:pt>
                <c:pt idx="844" formatCode="General">
                  <c:v>0.00844</c:v>
                </c:pt>
                <c:pt idx="845" formatCode="General">
                  <c:v>0.00845</c:v>
                </c:pt>
                <c:pt idx="846" formatCode="General">
                  <c:v>0.00846</c:v>
                </c:pt>
                <c:pt idx="847" formatCode="General">
                  <c:v>0.00847</c:v>
                </c:pt>
                <c:pt idx="848" formatCode="General">
                  <c:v>0.00848</c:v>
                </c:pt>
                <c:pt idx="849" formatCode="General">
                  <c:v>0.00849</c:v>
                </c:pt>
                <c:pt idx="850" formatCode="General">
                  <c:v>0.0085</c:v>
                </c:pt>
                <c:pt idx="851" formatCode="General">
                  <c:v>0.00851</c:v>
                </c:pt>
                <c:pt idx="852" formatCode="General">
                  <c:v>0.00852</c:v>
                </c:pt>
                <c:pt idx="853" formatCode="General">
                  <c:v>0.00853</c:v>
                </c:pt>
                <c:pt idx="854" formatCode="General">
                  <c:v>0.00854</c:v>
                </c:pt>
                <c:pt idx="855" formatCode="General">
                  <c:v>0.00855</c:v>
                </c:pt>
                <c:pt idx="856" formatCode="General">
                  <c:v>0.00856</c:v>
                </c:pt>
                <c:pt idx="857" formatCode="General">
                  <c:v>0.00857</c:v>
                </c:pt>
                <c:pt idx="858" formatCode="General">
                  <c:v>0.00858</c:v>
                </c:pt>
                <c:pt idx="859" formatCode="General">
                  <c:v>0.00859</c:v>
                </c:pt>
                <c:pt idx="860" formatCode="General">
                  <c:v>0.0086</c:v>
                </c:pt>
                <c:pt idx="861" formatCode="General">
                  <c:v>0.00861</c:v>
                </c:pt>
                <c:pt idx="862" formatCode="General">
                  <c:v>0.00862</c:v>
                </c:pt>
                <c:pt idx="863" formatCode="General">
                  <c:v>0.00863</c:v>
                </c:pt>
                <c:pt idx="864" formatCode="General">
                  <c:v>0.00864</c:v>
                </c:pt>
                <c:pt idx="865" formatCode="General">
                  <c:v>0.00865</c:v>
                </c:pt>
                <c:pt idx="866" formatCode="General">
                  <c:v>0.00866</c:v>
                </c:pt>
                <c:pt idx="867" formatCode="General">
                  <c:v>0.00867</c:v>
                </c:pt>
                <c:pt idx="868" formatCode="General">
                  <c:v>0.00868</c:v>
                </c:pt>
                <c:pt idx="869" formatCode="General">
                  <c:v>0.00869</c:v>
                </c:pt>
                <c:pt idx="870" formatCode="General">
                  <c:v>0.0087</c:v>
                </c:pt>
                <c:pt idx="871" formatCode="General">
                  <c:v>0.00871</c:v>
                </c:pt>
                <c:pt idx="872" formatCode="General">
                  <c:v>0.00872</c:v>
                </c:pt>
                <c:pt idx="873" formatCode="General">
                  <c:v>0.00873</c:v>
                </c:pt>
                <c:pt idx="874" formatCode="General">
                  <c:v>0.00874</c:v>
                </c:pt>
                <c:pt idx="875" formatCode="General">
                  <c:v>0.00875</c:v>
                </c:pt>
                <c:pt idx="876" formatCode="General">
                  <c:v>0.00876</c:v>
                </c:pt>
                <c:pt idx="877" formatCode="General">
                  <c:v>0.00877</c:v>
                </c:pt>
                <c:pt idx="878" formatCode="General">
                  <c:v>0.00878</c:v>
                </c:pt>
                <c:pt idx="879" formatCode="General">
                  <c:v>0.00879</c:v>
                </c:pt>
                <c:pt idx="880" formatCode="General">
                  <c:v>0.0088</c:v>
                </c:pt>
                <c:pt idx="881" formatCode="General">
                  <c:v>0.00881</c:v>
                </c:pt>
                <c:pt idx="882" formatCode="General">
                  <c:v>0.00882</c:v>
                </c:pt>
                <c:pt idx="883" formatCode="General">
                  <c:v>0.00883</c:v>
                </c:pt>
                <c:pt idx="884" formatCode="General">
                  <c:v>0.00884</c:v>
                </c:pt>
                <c:pt idx="885" formatCode="General">
                  <c:v>0.00885</c:v>
                </c:pt>
                <c:pt idx="886" formatCode="General">
                  <c:v>0.00886</c:v>
                </c:pt>
                <c:pt idx="887" formatCode="General">
                  <c:v>0.00887</c:v>
                </c:pt>
                <c:pt idx="888" formatCode="General">
                  <c:v>0.00888</c:v>
                </c:pt>
                <c:pt idx="889" formatCode="General">
                  <c:v>0.00889</c:v>
                </c:pt>
                <c:pt idx="890" formatCode="General">
                  <c:v>0.0089</c:v>
                </c:pt>
                <c:pt idx="891" formatCode="General">
                  <c:v>0.00891</c:v>
                </c:pt>
                <c:pt idx="892" formatCode="General">
                  <c:v>0.00892</c:v>
                </c:pt>
                <c:pt idx="893" formatCode="General">
                  <c:v>0.00893</c:v>
                </c:pt>
                <c:pt idx="894" formatCode="General">
                  <c:v>0.00894</c:v>
                </c:pt>
                <c:pt idx="895" formatCode="General">
                  <c:v>0.00895</c:v>
                </c:pt>
                <c:pt idx="896" formatCode="General">
                  <c:v>0.00896</c:v>
                </c:pt>
                <c:pt idx="897" formatCode="General">
                  <c:v>0.00897</c:v>
                </c:pt>
                <c:pt idx="898" formatCode="General">
                  <c:v>0.00898</c:v>
                </c:pt>
                <c:pt idx="899" formatCode="General">
                  <c:v>0.00899</c:v>
                </c:pt>
                <c:pt idx="900" formatCode="General">
                  <c:v>0.009</c:v>
                </c:pt>
                <c:pt idx="901" formatCode="General">
                  <c:v>0.00901</c:v>
                </c:pt>
                <c:pt idx="902" formatCode="General">
                  <c:v>0.00902</c:v>
                </c:pt>
                <c:pt idx="903" formatCode="General">
                  <c:v>0.00903</c:v>
                </c:pt>
                <c:pt idx="904" formatCode="General">
                  <c:v>0.00904</c:v>
                </c:pt>
                <c:pt idx="905" formatCode="General">
                  <c:v>0.00905</c:v>
                </c:pt>
                <c:pt idx="906" formatCode="General">
                  <c:v>0.00906</c:v>
                </c:pt>
                <c:pt idx="907" formatCode="General">
                  <c:v>0.00907</c:v>
                </c:pt>
                <c:pt idx="908" formatCode="General">
                  <c:v>0.00908</c:v>
                </c:pt>
                <c:pt idx="909" formatCode="General">
                  <c:v>0.00909</c:v>
                </c:pt>
                <c:pt idx="910" formatCode="General">
                  <c:v>0.0091</c:v>
                </c:pt>
                <c:pt idx="911" formatCode="General">
                  <c:v>0.00911</c:v>
                </c:pt>
                <c:pt idx="912" formatCode="General">
                  <c:v>0.00912</c:v>
                </c:pt>
                <c:pt idx="913" formatCode="General">
                  <c:v>0.00913</c:v>
                </c:pt>
                <c:pt idx="914" formatCode="General">
                  <c:v>0.00914</c:v>
                </c:pt>
                <c:pt idx="915" formatCode="General">
                  <c:v>0.00915</c:v>
                </c:pt>
                <c:pt idx="916" formatCode="General">
                  <c:v>0.00916</c:v>
                </c:pt>
                <c:pt idx="917" formatCode="General">
                  <c:v>0.00917</c:v>
                </c:pt>
                <c:pt idx="918" formatCode="General">
                  <c:v>0.00918</c:v>
                </c:pt>
                <c:pt idx="919" formatCode="General">
                  <c:v>0.00919</c:v>
                </c:pt>
                <c:pt idx="920" formatCode="General">
                  <c:v>0.0092</c:v>
                </c:pt>
                <c:pt idx="921" formatCode="General">
                  <c:v>0.00921</c:v>
                </c:pt>
                <c:pt idx="922" formatCode="General">
                  <c:v>0.00922</c:v>
                </c:pt>
                <c:pt idx="923" formatCode="General">
                  <c:v>0.00923</c:v>
                </c:pt>
                <c:pt idx="924" formatCode="General">
                  <c:v>0.00924</c:v>
                </c:pt>
                <c:pt idx="925" formatCode="General">
                  <c:v>0.00925</c:v>
                </c:pt>
                <c:pt idx="926" formatCode="General">
                  <c:v>0.00926</c:v>
                </c:pt>
                <c:pt idx="927" formatCode="General">
                  <c:v>0.00927</c:v>
                </c:pt>
                <c:pt idx="928" formatCode="General">
                  <c:v>0.00928</c:v>
                </c:pt>
                <c:pt idx="929" formatCode="General">
                  <c:v>0.00929</c:v>
                </c:pt>
                <c:pt idx="930" formatCode="General">
                  <c:v>0.0093</c:v>
                </c:pt>
                <c:pt idx="931" formatCode="General">
                  <c:v>0.00931</c:v>
                </c:pt>
                <c:pt idx="932" formatCode="General">
                  <c:v>0.00932</c:v>
                </c:pt>
                <c:pt idx="933" formatCode="General">
                  <c:v>0.00933</c:v>
                </c:pt>
                <c:pt idx="934" formatCode="General">
                  <c:v>0.00934</c:v>
                </c:pt>
                <c:pt idx="935" formatCode="General">
                  <c:v>0.00935</c:v>
                </c:pt>
                <c:pt idx="936" formatCode="General">
                  <c:v>0.00936</c:v>
                </c:pt>
                <c:pt idx="937" formatCode="General">
                  <c:v>0.00937</c:v>
                </c:pt>
                <c:pt idx="938" formatCode="General">
                  <c:v>0.00938</c:v>
                </c:pt>
                <c:pt idx="939" formatCode="General">
                  <c:v>0.00939</c:v>
                </c:pt>
                <c:pt idx="940" formatCode="General">
                  <c:v>0.0094</c:v>
                </c:pt>
                <c:pt idx="941" formatCode="General">
                  <c:v>0.00941</c:v>
                </c:pt>
                <c:pt idx="942" formatCode="General">
                  <c:v>0.00942</c:v>
                </c:pt>
                <c:pt idx="943" formatCode="General">
                  <c:v>0.00943</c:v>
                </c:pt>
                <c:pt idx="944" formatCode="General">
                  <c:v>0.00944</c:v>
                </c:pt>
                <c:pt idx="945" formatCode="General">
                  <c:v>0.00945</c:v>
                </c:pt>
                <c:pt idx="946" formatCode="General">
                  <c:v>0.00946</c:v>
                </c:pt>
                <c:pt idx="947" formatCode="General">
                  <c:v>0.00947</c:v>
                </c:pt>
                <c:pt idx="948" formatCode="General">
                  <c:v>0.00948</c:v>
                </c:pt>
                <c:pt idx="949" formatCode="General">
                  <c:v>0.00949</c:v>
                </c:pt>
                <c:pt idx="950" formatCode="General">
                  <c:v>0.0095</c:v>
                </c:pt>
                <c:pt idx="951" formatCode="General">
                  <c:v>0.00951</c:v>
                </c:pt>
                <c:pt idx="952" formatCode="General">
                  <c:v>0.00952</c:v>
                </c:pt>
                <c:pt idx="953" formatCode="General">
                  <c:v>0.00953</c:v>
                </c:pt>
                <c:pt idx="954" formatCode="General">
                  <c:v>0.00954</c:v>
                </c:pt>
                <c:pt idx="955" formatCode="General">
                  <c:v>0.00955</c:v>
                </c:pt>
                <c:pt idx="956" formatCode="General">
                  <c:v>0.00956</c:v>
                </c:pt>
                <c:pt idx="957" formatCode="General">
                  <c:v>0.00957</c:v>
                </c:pt>
                <c:pt idx="958" formatCode="General">
                  <c:v>0.00958</c:v>
                </c:pt>
                <c:pt idx="959" formatCode="General">
                  <c:v>0.00959</c:v>
                </c:pt>
                <c:pt idx="960" formatCode="General">
                  <c:v>0.0096</c:v>
                </c:pt>
                <c:pt idx="961" formatCode="General">
                  <c:v>0.00961</c:v>
                </c:pt>
                <c:pt idx="962" formatCode="General">
                  <c:v>0.00962</c:v>
                </c:pt>
                <c:pt idx="963" formatCode="General">
                  <c:v>0.00963</c:v>
                </c:pt>
                <c:pt idx="964" formatCode="General">
                  <c:v>0.00964</c:v>
                </c:pt>
                <c:pt idx="965" formatCode="General">
                  <c:v>0.00965</c:v>
                </c:pt>
                <c:pt idx="966" formatCode="General">
                  <c:v>0.00966</c:v>
                </c:pt>
                <c:pt idx="967" formatCode="General">
                  <c:v>0.00967</c:v>
                </c:pt>
                <c:pt idx="968" formatCode="General">
                  <c:v>0.00968</c:v>
                </c:pt>
                <c:pt idx="969" formatCode="General">
                  <c:v>0.00969</c:v>
                </c:pt>
                <c:pt idx="970" formatCode="General">
                  <c:v>0.0097</c:v>
                </c:pt>
                <c:pt idx="971" formatCode="General">
                  <c:v>0.00971</c:v>
                </c:pt>
                <c:pt idx="972" formatCode="General">
                  <c:v>0.00972</c:v>
                </c:pt>
                <c:pt idx="973" formatCode="General">
                  <c:v>0.00973</c:v>
                </c:pt>
                <c:pt idx="974" formatCode="General">
                  <c:v>0.00974</c:v>
                </c:pt>
                <c:pt idx="975" formatCode="General">
                  <c:v>0.00975</c:v>
                </c:pt>
                <c:pt idx="976" formatCode="General">
                  <c:v>0.00976</c:v>
                </c:pt>
                <c:pt idx="977" formatCode="General">
                  <c:v>0.00977</c:v>
                </c:pt>
                <c:pt idx="978" formatCode="General">
                  <c:v>0.00978</c:v>
                </c:pt>
                <c:pt idx="979" formatCode="General">
                  <c:v>0.00979</c:v>
                </c:pt>
                <c:pt idx="980" formatCode="General">
                  <c:v>0.0098</c:v>
                </c:pt>
                <c:pt idx="981" formatCode="General">
                  <c:v>0.00981</c:v>
                </c:pt>
                <c:pt idx="982" formatCode="General">
                  <c:v>0.00982</c:v>
                </c:pt>
                <c:pt idx="983" formatCode="General">
                  <c:v>0.00983</c:v>
                </c:pt>
                <c:pt idx="984" formatCode="General">
                  <c:v>0.00984</c:v>
                </c:pt>
                <c:pt idx="985" formatCode="General">
                  <c:v>0.00985</c:v>
                </c:pt>
                <c:pt idx="986" formatCode="General">
                  <c:v>0.00986</c:v>
                </c:pt>
                <c:pt idx="987" formatCode="General">
                  <c:v>0.00987</c:v>
                </c:pt>
                <c:pt idx="988" formatCode="General">
                  <c:v>0.00988</c:v>
                </c:pt>
                <c:pt idx="989" formatCode="General">
                  <c:v>0.00989</c:v>
                </c:pt>
                <c:pt idx="990" formatCode="General">
                  <c:v>0.0099</c:v>
                </c:pt>
                <c:pt idx="991" formatCode="General">
                  <c:v>0.00991</c:v>
                </c:pt>
                <c:pt idx="992" formatCode="General">
                  <c:v>0.00992</c:v>
                </c:pt>
                <c:pt idx="993" formatCode="General">
                  <c:v>0.00993</c:v>
                </c:pt>
                <c:pt idx="994" formatCode="General">
                  <c:v>0.00994</c:v>
                </c:pt>
                <c:pt idx="995" formatCode="General">
                  <c:v>0.00995</c:v>
                </c:pt>
                <c:pt idx="996" formatCode="General">
                  <c:v>0.00996</c:v>
                </c:pt>
                <c:pt idx="997" formatCode="General">
                  <c:v>0.00997</c:v>
                </c:pt>
                <c:pt idx="998" formatCode="General">
                  <c:v>0.00998</c:v>
                </c:pt>
                <c:pt idx="999" formatCode="General">
                  <c:v>0.00999</c:v>
                </c:pt>
              </c:numCache>
            </c:numRef>
          </c:xVal>
          <c:yVal>
            <c:numRef>
              <c:f>Faraday!$E$5:$E$1004</c:f>
              <c:numCache>
                <c:formatCode>General</c:formatCode>
                <c:ptCount val="1000"/>
                <c:pt idx="0">
                  <c:v>0.011055</c:v>
                </c:pt>
                <c:pt idx="1">
                  <c:v>0.0309867</c:v>
                </c:pt>
                <c:pt idx="2">
                  <c:v>0.0476508</c:v>
                </c:pt>
                <c:pt idx="3">
                  <c:v>0.0473241</c:v>
                </c:pt>
                <c:pt idx="4">
                  <c:v>0.0483043</c:v>
                </c:pt>
                <c:pt idx="5">
                  <c:v>0.0489578</c:v>
                </c:pt>
                <c:pt idx="6">
                  <c:v>0.0345809</c:v>
                </c:pt>
                <c:pt idx="7">
                  <c:v>0.0300064</c:v>
                </c:pt>
                <c:pt idx="8">
                  <c:v>0.0251052</c:v>
                </c:pt>
                <c:pt idx="9">
                  <c:v>0.0195505</c:v>
                </c:pt>
                <c:pt idx="10">
                  <c:v>0.0139958</c:v>
                </c:pt>
                <c:pt idx="11">
                  <c:v>0.00746079</c:v>
                </c:pt>
                <c:pt idx="12">
                  <c:v>0.00190607</c:v>
                </c:pt>
                <c:pt idx="13">
                  <c:v>-0.00430215</c:v>
                </c:pt>
                <c:pt idx="14">
                  <c:v>-0.0111639</c:v>
                </c:pt>
                <c:pt idx="15">
                  <c:v>-0.0186791</c:v>
                </c:pt>
                <c:pt idx="16">
                  <c:v>-0.0258675</c:v>
                </c:pt>
                <c:pt idx="17">
                  <c:v>-0.0301153</c:v>
                </c:pt>
                <c:pt idx="18">
                  <c:v>-0.0389375</c:v>
                </c:pt>
                <c:pt idx="19">
                  <c:v>-0.0457992</c:v>
                </c:pt>
                <c:pt idx="20">
                  <c:v>-0.0520074</c:v>
                </c:pt>
                <c:pt idx="21">
                  <c:v>-0.0582156</c:v>
                </c:pt>
                <c:pt idx="22">
                  <c:v>-0.0627901</c:v>
                </c:pt>
                <c:pt idx="23">
                  <c:v>-0.0689983</c:v>
                </c:pt>
                <c:pt idx="24">
                  <c:v>-0.0752065</c:v>
                </c:pt>
                <c:pt idx="25">
                  <c:v>-0.079781</c:v>
                </c:pt>
                <c:pt idx="26">
                  <c:v>-0.0830485</c:v>
                </c:pt>
                <c:pt idx="27">
                  <c:v>-0.0879497</c:v>
                </c:pt>
                <c:pt idx="28">
                  <c:v>-0.0928509</c:v>
                </c:pt>
                <c:pt idx="29">
                  <c:v>-0.0980789</c:v>
                </c:pt>
                <c:pt idx="30">
                  <c:v>-0.102327</c:v>
                </c:pt>
                <c:pt idx="31">
                  <c:v>-0.104287</c:v>
                </c:pt>
                <c:pt idx="32">
                  <c:v>-0.107881</c:v>
                </c:pt>
                <c:pt idx="33">
                  <c:v>-0.110495</c:v>
                </c:pt>
                <c:pt idx="34">
                  <c:v>-0.111149</c:v>
                </c:pt>
                <c:pt idx="35">
                  <c:v>-0.111802</c:v>
                </c:pt>
                <c:pt idx="36">
                  <c:v>-0.112783</c:v>
                </c:pt>
                <c:pt idx="37">
                  <c:v>-0.11507</c:v>
                </c:pt>
                <c:pt idx="38">
                  <c:v>-0.116377</c:v>
                </c:pt>
                <c:pt idx="39">
                  <c:v>-0.116704</c:v>
                </c:pt>
                <c:pt idx="40">
                  <c:v>-0.11703</c:v>
                </c:pt>
                <c:pt idx="41">
                  <c:v>-0.114416</c:v>
                </c:pt>
                <c:pt idx="42">
                  <c:v>-0.115723</c:v>
                </c:pt>
                <c:pt idx="43">
                  <c:v>-0.11507</c:v>
                </c:pt>
                <c:pt idx="44">
                  <c:v>-0.111802</c:v>
                </c:pt>
                <c:pt idx="45">
                  <c:v>-0.110495</c:v>
                </c:pt>
                <c:pt idx="46">
                  <c:v>-0.108208</c:v>
                </c:pt>
                <c:pt idx="47">
                  <c:v>-0.105594</c:v>
                </c:pt>
                <c:pt idx="48">
                  <c:v>-0.102327</c:v>
                </c:pt>
                <c:pt idx="49">
                  <c:v>-0.0987324</c:v>
                </c:pt>
                <c:pt idx="50">
                  <c:v>-0.0948114</c:v>
                </c:pt>
                <c:pt idx="51">
                  <c:v>-0.0908905</c:v>
                </c:pt>
                <c:pt idx="52">
                  <c:v>-0.0869695</c:v>
                </c:pt>
                <c:pt idx="53">
                  <c:v>-0.0820683</c:v>
                </c:pt>
                <c:pt idx="54">
                  <c:v>-0.077167</c:v>
                </c:pt>
                <c:pt idx="55">
                  <c:v>-0.0722658</c:v>
                </c:pt>
                <c:pt idx="56">
                  <c:v>-0.0680181</c:v>
                </c:pt>
                <c:pt idx="57">
                  <c:v>-0.0657308</c:v>
                </c:pt>
                <c:pt idx="58">
                  <c:v>-0.0480864</c:v>
                </c:pt>
                <c:pt idx="59">
                  <c:v>-0.040898</c:v>
                </c:pt>
                <c:pt idx="60">
                  <c:v>-0.0353432</c:v>
                </c:pt>
                <c:pt idx="61">
                  <c:v>-0.0281548</c:v>
                </c:pt>
                <c:pt idx="62">
                  <c:v>-0.0219466</c:v>
                </c:pt>
                <c:pt idx="63">
                  <c:v>-0.0144313</c:v>
                </c:pt>
                <c:pt idx="64">
                  <c:v>-0.00953012</c:v>
                </c:pt>
                <c:pt idx="65">
                  <c:v>-0.00332191</c:v>
                </c:pt>
                <c:pt idx="66">
                  <c:v>0.00386656</c:v>
                </c:pt>
                <c:pt idx="67">
                  <c:v>0.0113818</c:v>
                </c:pt>
                <c:pt idx="68">
                  <c:v>0.0169365</c:v>
                </c:pt>
                <c:pt idx="69">
                  <c:v>0.0254319</c:v>
                </c:pt>
                <c:pt idx="70">
                  <c:v>0.0309867</c:v>
                </c:pt>
                <c:pt idx="71">
                  <c:v>0.0375216</c:v>
                </c:pt>
                <c:pt idx="72">
                  <c:v>0.0447101</c:v>
                </c:pt>
                <c:pt idx="73">
                  <c:v>0.0509183</c:v>
                </c:pt>
                <c:pt idx="74">
                  <c:v>0.0558195</c:v>
                </c:pt>
                <c:pt idx="75">
                  <c:v>0.060394</c:v>
                </c:pt>
                <c:pt idx="76">
                  <c:v>0.0675825</c:v>
                </c:pt>
                <c:pt idx="77">
                  <c:v>0.0731372</c:v>
                </c:pt>
                <c:pt idx="78">
                  <c:v>0.0777117</c:v>
                </c:pt>
                <c:pt idx="79">
                  <c:v>0.0806524</c:v>
                </c:pt>
                <c:pt idx="80">
                  <c:v>0.0835931</c:v>
                </c:pt>
                <c:pt idx="81">
                  <c:v>0.0901281</c:v>
                </c:pt>
                <c:pt idx="82">
                  <c:v>0.0960096</c:v>
                </c:pt>
                <c:pt idx="83">
                  <c:v>0.0996038</c:v>
                </c:pt>
                <c:pt idx="84">
                  <c:v>0.103198</c:v>
                </c:pt>
                <c:pt idx="85">
                  <c:v>0.106792</c:v>
                </c:pt>
                <c:pt idx="86">
                  <c:v>0.108753</c:v>
                </c:pt>
                <c:pt idx="87">
                  <c:v>0.109733</c:v>
                </c:pt>
                <c:pt idx="88">
                  <c:v>0.108753</c:v>
                </c:pt>
                <c:pt idx="89">
                  <c:v>0.110713</c:v>
                </c:pt>
                <c:pt idx="90">
                  <c:v>0.113</c:v>
                </c:pt>
                <c:pt idx="91">
                  <c:v>0.114307</c:v>
                </c:pt>
                <c:pt idx="92">
                  <c:v>0.113654</c:v>
                </c:pt>
                <c:pt idx="93">
                  <c:v>0.113327</c:v>
                </c:pt>
                <c:pt idx="94">
                  <c:v>0.113327</c:v>
                </c:pt>
                <c:pt idx="95">
                  <c:v>0.11104</c:v>
                </c:pt>
                <c:pt idx="96">
                  <c:v>0.110713</c:v>
                </c:pt>
                <c:pt idx="97">
                  <c:v>0.10908</c:v>
                </c:pt>
                <c:pt idx="98">
                  <c:v>0.105159</c:v>
                </c:pt>
                <c:pt idx="99">
                  <c:v>0.101891</c:v>
                </c:pt>
                <c:pt idx="100">
                  <c:v>0.0986236</c:v>
                </c:pt>
                <c:pt idx="101">
                  <c:v>0.0940491</c:v>
                </c:pt>
                <c:pt idx="102">
                  <c:v>0.0917619</c:v>
                </c:pt>
                <c:pt idx="103">
                  <c:v>0.0878409</c:v>
                </c:pt>
                <c:pt idx="104">
                  <c:v>0.0832664</c:v>
                </c:pt>
                <c:pt idx="105">
                  <c:v>0.0786919</c:v>
                </c:pt>
                <c:pt idx="106">
                  <c:v>0.0737907</c:v>
                </c:pt>
                <c:pt idx="107">
                  <c:v>0.0675825</c:v>
                </c:pt>
                <c:pt idx="108">
                  <c:v>0.0646417</c:v>
                </c:pt>
                <c:pt idx="109">
                  <c:v>0.0610475</c:v>
                </c:pt>
                <c:pt idx="110">
                  <c:v>0.0424229</c:v>
                </c:pt>
                <c:pt idx="111">
                  <c:v>0.0352344</c:v>
                </c:pt>
                <c:pt idx="112">
                  <c:v>0.0313134</c:v>
                </c:pt>
                <c:pt idx="113">
                  <c:v>0.0244517</c:v>
                </c:pt>
                <c:pt idx="114">
                  <c:v>0.0166097</c:v>
                </c:pt>
                <c:pt idx="115">
                  <c:v>0.0104015</c:v>
                </c:pt>
                <c:pt idx="116">
                  <c:v>0.00353981</c:v>
                </c:pt>
                <c:pt idx="117">
                  <c:v>-0.00168816</c:v>
                </c:pt>
                <c:pt idx="118">
                  <c:v>-0.00822313</c:v>
                </c:pt>
                <c:pt idx="119">
                  <c:v>-0.0163918</c:v>
                </c:pt>
                <c:pt idx="120">
                  <c:v>-0.0239071</c:v>
                </c:pt>
                <c:pt idx="121">
                  <c:v>-0.0301153</c:v>
                </c:pt>
                <c:pt idx="122">
                  <c:v>-0.0379572</c:v>
                </c:pt>
                <c:pt idx="123">
                  <c:v>-0.0441654</c:v>
                </c:pt>
                <c:pt idx="124">
                  <c:v>-0.0513539</c:v>
                </c:pt>
                <c:pt idx="125">
                  <c:v>-0.0565819</c:v>
                </c:pt>
                <c:pt idx="126">
                  <c:v>-0.0611564</c:v>
                </c:pt>
                <c:pt idx="127">
                  <c:v>-0.0676913</c:v>
                </c:pt>
                <c:pt idx="128">
                  <c:v>-0.073246</c:v>
                </c:pt>
                <c:pt idx="129">
                  <c:v>-0.0788008</c:v>
                </c:pt>
                <c:pt idx="130">
                  <c:v>-0.0814148</c:v>
                </c:pt>
                <c:pt idx="131">
                  <c:v>-0.0856625</c:v>
                </c:pt>
                <c:pt idx="132">
                  <c:v>-0.0912172</c:v>
                </c:pt>
                <c:pt idx="133">
                  <c:v>-0.0974254</c:v>
                </c:pt>
                <c:pt idx="134">
                  <c:v>-0.100366</c:v>
                </c:pt>
                <c:pt idx="135">
                  <c:v>-0.105267</c:v>
                </c:pt>
                <c:pt idx="136">
                  <c:v>-0.106901</c:v>
                </c:pt>
                <c:pt idx="137">
                  <c:v>-0.110169</c:v>
                </c:pt>
                <c:pt idx="138">
                  <c:v>-0.111476</c:v>
                </c:pt>
                <c:pt idx="139">
                  <c:v>-0.112456</c:v>
                </c:pt>
                <c:pt idx="140">
                  <c:v>-0.111802</c:v>
                </c:pt>
                <c:pt idx="141">
                  <c:v>-0.11507</c:v>
                </c:pt>
                <c:pt idx="142">
                  <c:v>-0.115723</c:v>
                </c:pt>
                <c:pt idx="143">
                  <c:v>-0.11703</c:v>
                </c:pt>
                <c:pt idx="144">
                  <c:v>-0.11703</c:v>
                </c:pt>
                <c:pt idx="145">
                  <c:v>-0.115723</c:v>
                </c:pt>
                <c:pt idx="146">
                  <c:v>-0.115397</c:v>
                </c:pt>
                <c:pt idx="147">
                  <c:v>-0.11409</c:v>
                </c:pt>
                <c:pt idx="148">
                  <c:v>-0.11409</c:v>
                </c:pt>
                <c:pt idx="149">
                  <c:v>-0.110495</c:v>
                </c:pt>
                <c:pt idx="150">
                  <c:v>-0.108862</c:v>
                </c:pt>
                <c:pt idx="151">
                  <c:v>-0.105267</c:v>
                </c:pt>
                <c:pt idx="152">
                  <c:v>-0.10298</c:v>
                </c:pt>
                <c:pt idx="153">
                  <c:v>-0.0993859</c:v>
                </c:pt>
                <c:pt idx="154">
                  <c:v>-0.0967719</c:v>
                </c:pt>
                <c:pt idx="155">
                  <c:v>-0.0921975</c:v>
                </c:pt>
                <c:pt idx="156">
                  <c:v>-0.0869695</c:v>
                </c:pt>
                <c:pt idx="157">
                  <c:v>-0.0843555</c:v>
                </c:pt>
                <c:pt idx="158">
                  <c:v>-0.0794543</c:v>
                </c:pt>
                <c:pt idx="159">
                  <c:v>-0.0738995</c:v>
                </c:pt>
                <c:pt idx="160">
                  <c:v>-0.0696518</c:v>
                </c:pt>
                <c:pt idx="161">
                  <c:v>-0.0667111</c:v>
                </c:pt>
                <c:pt idx="162">
                  <c:v>-0.0500469</c:v>
                </c:pt>
                <c:pt idx="163">
                  <c:v>-0.0425317</c:v>
                </c:pt>
                <c:pt idx="164">
                  <c:v>-0.0363235</c:v>
                </c:pt>
                <c:pt idx="165">
                  <c:v>-0.029135</c:v>
                </c:pt>
                <c:pt idx="166">
                  <c:v>-0.0226001</c:v>
                </c:pt>
                <c:pt idx="167">
                  <c:v>-0.0163918</c:v>
                </c:pt>
                <c:pt idx="168">
                  <c:v>-0.00985687</c:v>
                </c:pt>
                <c:pt idx="169">
                  <c:v>-0.00364865</c:v>
                </c:pt>
                <c:pt idx="170">
                  <c:v>0.00386656</c:v>
                </c:pt>
                <c:pt idx="171">
                  <c:v>0.00974803</c:v>
                </c:pt>
                <c:pt idx="172">
                  <c:v>0.0159562</c:v>
                </c:pt>
                <c:pt idx="173">
                  <c:v>0.0234715</c:v>
                </c:pt>
                <c:pt idx="174">
                  <c:v>0.0303332</c:v>
                </c:pt>
                <c:pt idx="175">
                  <c:v>0.0371949</c:v>
                </c:pt>
                <c:pt idx="176">
                  <c:v>0.0437299</c:v>
                </c:pt>
                <c:pt idx="177">
                  <c:v>0.0492846</c:v>
                </c:pt>
                <c:pt idx="178">
                  <c:v>0.0541858</c:v>
                </c:pt>
                <c:pt idx="179">
                  <c:v>0.060394</c:v>
                </c:pt>
                <c:pt idx="180">
                  <c:v>0.0685627</c:v>
                </c:pt>
                <c:pt idx="181">
                  <c:v>0.0731372</c:v>
                </c:pt>
                <c:pt idx="182">
                  <c:v>0.0760779</c:v>
                </c:pt>
                <c:pt idx="183">
                  <c:v>0.0803257</c:v>
                </c:pt>
                <c:pt idx="184">
                  <c:v>0.0855536</c:v>
                </c:pt>
                <c:pt idx="185">
                  <c:v>0.0898014</c:v>
                </c:pt>
                <c:pt idx="186">
                  <c:v>0.0940491</c:v>
                </c:pt>
                <c:pt idx="187">
                  <c:v>0.0989503</c:v>
                </c:pt>
                <c:pt idx="188">
                  <c:v>0.102218</c:v>
                </c:pt>
                <c:pt idx="189">
                  <c:v>0.104832</c:v>
                </c:pt>
                <c:pt idx="190">
                  <c:v>0.10908</c:v>
                </c:pt>
                <c:pt idx="191">
                  <c:v>0.108099</c:v>
                </c:pt>
                <c:pt idx="192">
                  <c:v>0.10908</c:v>
                </c:pt>
                <c:pt idx="193">
                  <c:v>0.11006</c:v>
                </c:pt>
                <c:pt idx="194">
                  <c:v>0.112347</c:v>
                </c:pt>
                <c:pt idx="195">
                  <c:v>0.114307</c:v>
                </c:pt>
                <c:pt idx="196">
                  <c:v>0.113</c:v>
                </c:pt>
                <c:pt idx="197">
                  <c:v>0.112674</c:v>
                </c:pt>
                <c:pt idx="198">
                  <c:v>0.113327</c:v>
                </c:pt>
                <c:pt idx="199">
                  <c:v>0.111694</c:v>
                </c:pt>
                <c:pt idx="200">
                  <c:v>0.110713</c:v>
                </c:pt>
                <c:pt idx="201">
                  <c:v>0.107773</c:v>
                </c:pt>
                <c:pt idx="202">
                  <c:v>0.105485</c:v>
                </c:pt>
                <c:pt idx="203">
                  <c:v>0.104505</c:v>
                </c:pt>
                <c:pt idx="204">
                  <c:v>0.0992771</c:v>
                </c:pt>
                <c:pt idx="205">
                  <c:v>0.0953561</c:v>
                </c:pt>
                <c:pt idx="206">
                  <c:v>0.0930689</c:v>
                </c:pt>
                <c:pt idx="207">
                  <c:v>0.0875141</c:v>
                </c:pt>
                <c:pt idx="208">
                  <c:v>0.0835931</c:v>
                </c:pt>
                <c:pt idx="209">
                  <c:v>0.0783652</c:v>
                </c:pt>
                <c:pt idx="210">
                  <c:v>0.0737907</c:v>
                </c:pt>
                <c:pt idx="211">
                  <c:v>0.0688895</c:v>
                </c:pt>
                <c:pt idx="212">
                  <c:v>0.0639882</c:v>
                </c:pt>
                <c:pt idx="213">
                  <c:v>0.063008</c:v>
                </c:pt>
                <c:pt idx="214">
                  <c:v>0.0460171</c:v>
                </c:pt>
                <c:pt idx="215">
                  <c:v>0.0358879</c:v>
                </c:pt>
                <c:pt idx="216">
                  <c:v>0.0326204</c:v>
                </c:pt>
                <c:pt idx="217">
                  <c:v>0.0260854</c:v>
                </c:pt>
                <c:pt idx="218">
                  <c:v>0.0182435</c:v>
                </c:pt>
                <c:pt idx="219">
                  <c:v>0.012362</c:v>
                </c:pt>
                <c:pt idx="220">
                  <c:v>0.0048468</c:v>
                </c:pt>
                <c:pt idx="221">
                  <c:v>-0.000707919</c:v>
                </c:pt>
                <c:pt idx="222">
                  <c:v>-0.00822313</c:v>
                </c:pt>
                <c:pt idx="223">
                  <c:v>-0.0141046</c:v>
                </c:pt>
                <c:pt idx="224">
                  <c:v>-0.0216198</c:v>
                </c:pt>
                <c:pt idx="225">
                  <c:v>-0.0297885</c:v>
                </c:pt>
                <c:pt idx="226">
                  <c:v>-0.03567</c:v>
                </c:pt>
                <c:pt idx="227">
                  <c:v>-0.0418782</c:v>
                </c:pt>
                <c:pt idx="228">
                  <c:v>-0.0500469</c:v>
                </c:pt>
                <c:pt idx="229">
                  <c:v>-0.0565819</c:v>
                </c:pt>
                <c:pt idx="230">
                  <c:v>-0.0601761</c:v>
                </c:pt>
                <c:pt idx="231">
                  <c:v>-0.0667111</c:v>
                </c:pt>
                <c:pt idx="232">
                  <c:v>-0.0725926</c:v>
                </c:pt>
                <c:pt idx="233">
                  <c:v>-0.0781473</c:v>
                </c:pt>
                <c:pt idx="234">
                  <c:v>-0.0817415</c:v>
                </c:pt>
                <c:pt idx="235">
                  <c:v>-0.0859892</c:v>
                </c:pt>
                <c:pt idx="236">
                  <c:v>-0.0905637</c:v>
                </c:pt>
                <c:pt idx="237">
                  <c:v>-0.0957917</c:v>
                </c:pt>
                <c:pt idx="238">
                  <c:v>-0.100693</c:v>
                </c:pt>
                <c:pt idx="239">
                  <c:v>-0.103634</c:v>
                </c:pt>
                <c:pt idx="240">
                  <c:v>-0.107555</c:v>
                </c:pt>
                <c:pt idx="241">
                  <c:v>-0.109515</c:v>
                </c:pt>
                <c:pt idx="242">
                  <c:v>-0.109842</c:v>
                </c:pt>
                <c:pt idx="243">
                  <c:v>-0.110495</c:v>
                </c:pt>
                <c:pt idx="244">
                  <c:v>-0.112783</c:v>
                </c:pt>
                <c:pt idx="245">
                  <c:v>-0.115397</c:v>
                </c:pt>
                <c:pt idx="246">
                  <c:v>-0.11605</c:v>
                </c:pt>
                <c:pt idx="247">
                  <c:v>-0.11703</c:v>
                </c:pt>
                <c:pt idx="248">
                  <c:v>-0.116377</c:v>
                </c:pt>
                <c:pt idx="249">
                  <c:v>-0.11605</c:v>
                </c:pt>
                <c:pt idx="250">
                  <c:v>-0.115723</c:v>
                </c:pt>
                <c:pt idx="251">
                  <c:v>-0.11605</c:v>
                </c:pt>
                <c:pt idx="252">
                  <c:v>-0.11409</c:v>
                </c:pt>
                <c:pt idx="253">
                  <c:v>-0.110822</c:v>
                </c:pt>
                <c:pt idx="254">
                  <c:v>-0.109515</c:v>
                </c:pt>
                <c:pt idx="255">
                  <c:v>-0.106574</c:v>
                </c:pt>
                <c:pt idx="256">
                  <c:v>-0.102653</c:v>
                </c:pt>
                <c:pt idx="257">
                  <c:v>-0.0997127</c:v>
                </c:pt>
                <c:pt idx="258">
                  <c:v>-0.0951382</c:v>
                </c:pt>
                <c:pt idx="259">
                  <c:v>-0.0935044</c:v>
                </c:pt>
                <c:pt idx="260">
                  <c:v>-0.0892567</c:v>
                </c:pt>
                <c:pt idx="261">
                  <c:v>-0.0853357</c:v>
                </c:pt>
                <c:pt idx="262">
                  <c:v>-0.079781</c:v>
                </c:pt>
                <c:pt idx="263">
                  <c:v>-0.0748798</c:v>
                </c:pt>
                <c:pt idx="264">
                  <c:v>-0.0703053</c:v>
                </c:pt>
                <c:pt idx="265">
                  <c:v>-0.0670378</c:v>
                </c:pt>
                <c:pt idx="266">
                  <c:v>-0.0520074</c:v>
                </c:pt>
                <c:pt idx="267">
                  <c:v>-0.0444922</c:v>
                </c:pt>
                <c:pt idx="268">
                  <c:v>-0.0379572</c:v>
                </c:pt>
                <c:pt idx="269">
                  <c:v>-0.030442</c:v>
                </c:pt>
                <c:pt idx="270">
                  <c:v>-0.0235803</c:v>
                </c:pt>
                <c:pt idx="271">
                  <c:v>-0.0176988</c:v>
                </c:pt>
                <c:pt idx="272">
                  <c:v>-0.00985687</c:v>
                </c:pt>
                <c:pt idx="273">
                  <c:v>-0.0052824</c:v>
                </c:pt>
                <c:pt idx="274">
                  <c:v>0.000925822</c:v>
                </c:pt>
                <c:pt idx="275">
                  <c:v>0.00811429</c:v>
                </c:pt>
                <c:pt idx="276">
                  <c:v>0.0159562</c:v>
                </c:pt>
                <c:pt idx="277">
                  <c:v>0.0221645</c:v>
                </c:pt>
                <c:pt idx="278">
                  <c:v>0.0277192</c:v>
                </c:pt>
                <c:pt idx="279">
                  <c:v>0.0355611</c:v>
                </c:pt>
                <c:pt idx="280">
                  <c:v>0.0430764</c:v>
                </c:pt>
                <c:pt idx="281">
                  <c:v>0.0489578</c:v>
                </c:pt>
                <c:pt idx="282">
                  <c:v>0.0545125</c:v>
                </c:pt>
                <c:pt idx="283">
                  <c:v>0.0587603</c:v>
                </c:pt>
                <c:pt idx="284">
                  <c:v>0.0652952</c:v>
                </c:pt>
                <c:pt idx="285">
                  <c:v>0.07085</c:v>
                </c:pt>
                <c:pt idx="286">
                  <c:v>0.0757512</c:v>
                </c:pt>
                <c:pt idx="287">
                  <c:v>0.0790187</c:v>
                </c:pt>
                <c:pt idx="288">
                  <c:v>0.0842466</c:v>
                </c:pt>
                <c:pt idx="289">
                  <c:v>0.0888211</c:v>
                </c:pt>
                <c:pt idx="290">
                  <c:v>0.0933956</c:v>
                </c:pt>
                <c:pt idx="291">
                  <c:v>0.0976433</c:v>
                </c:pt>
                <c:pt idx="292">
                  <c:v>0.100911</c:v>
                </c:pt>
                <c:pt idx="293">
                  <c:v>0.105485</c:v>
                </c:pt>
                <c:pt idx="294">
                  <c:v>0.107119</c:v>
                </c:pt>
                <c:pt idx="295">
                  <c:v>0.108753</c:v>
                </c:pt>
                <c:pt idx="296">
                  <c:v>0.10908</c:v>
                </c:pt>
                <c:pt idx="297">
                  <c:v>0.108753</c:v>
                </c:pt>
                <c:pt idx="298">
                  <c:v>0.111367</c:v>
                </c:pt>
                <c:pt idx="299">
                  <c:v>0.114307</c:v>
                </c:pt>
                <c:pt idx="300">
                  <c:v>0.113981</c:v>
                </c:pt>
                <c:pt idx="301">
                  <c:v>0.111694</c:v>
                </c:pt>
                <c:pt idx="302">
                  <c:v>0.113</c:v>
                </c:pt>
                <c:pt idx="303">
                  <c:v>0.112674</c:v>
                </c:pt>
                <c:pt idx="304">
                  <c:v>0.111694</c:v>
                </c:pt>
                <c:pt idx="305">
                  <c:v>0.109406</c:v>
                </c:pt>
                <c:pt idx="306">
                  <c:v>0.107446</c:v>
                </c:pt>
                <c:pt idx="307">
                  <c:v>0.102545</c:v>
                </c:pt>
                <c:pt idx="308">
                  <c:v>0.0999306</c:v>
                </c:pt>
                <c:pt idx="309">
                  <c:v>0.0956828</c:v>
                </c:pt>
                <c:pt idx="310">
                  <c:v>0.0930689</c:v>
                </c:pt>
                <c:pt idx="311">
                  <c:v>0.0881676</c:v>
                </c:pt>
                <c:pt idx="312">
                  <c:v>0.0855536</c:v>
                </c:pt>
                <c:pt idx="313">
                  <c:v>0.0803257</c:v>
                </c:pt>
                <c:pt idx="314">
                  <c:v>0.0754244</c:v>
                </c:pt>
                <c:pt idx="315">
                  <c:v>0.0692162</c:v>
                </c:pt>
                <c:pt idx="316">
                  <c:v>0.0659487</c:v>
                </c:pt>
                <c:pt idx="317">
                  <c:v>0.0620278</c:v>
                </c:pt>
                <c:pt idx="318">
                  <c:v>0.0499381</c:v>
                </c:pt>
                <c:pt idx="319">
                  <c:v>0.0398089</c:v>
                </c:pt>
                <c:pt idx="320">
                  <c:v>0.0319669</c:v>
                </c:pt>
                <c:pt idx="321">
                  <c:v>0.0277192</c:v>
                </c:pt>
                <c:pt idx="322">
                  <c:v>0.0205307</c:v>
                </c:pt>
                <c:pt idx="323">
                  <c:v>0.0133423</c:v>
                </c:pt>
                <c:pt idx="324">
                  <c:v>0.00680729</c:v>
                </c:pt>
                <c:pt idx="325">
                  <c:v>0.000272326</c:v>
                </c:pt>
                <c:pt idx="326">
                  <c:v>-0.00724289</c:v>
                </c:pt>
                <c:pt idx="327">
                  <c:v>-0.0137779</c:v>
                </c:pt>
                <c:pt idx="328">
                  <c:v>-0.0196593</c:v>
                </c:pt>
                <c:pt idx="329">
                  <c:v>-0.0268478</c:v>
                </c:pt>
                <c:pt idx="330">
                  <c:v>-0.0340362</c:v>
                </c:pt>
                <c:pt idx="331">
                  <c:v>-0.0405712</c:v>
                </c:pt>
                <c:pt idx="332">
                  <c:v>-0.0474329</c:v>
                </c:pt>
                <c:pt idx="333">
                  <c:v>-0.0552749</c:v>
                </c:pt>
                <c:pt idx="334">
                  <c:v>-0.0608296</c:v>
                </c:pt>
                <c:pt idx="335">
                  <c:v>-0.0650773</c:v>
                </c:pt>
                <c:pt idx="336">
                  <c:v>-0.0706321</c:v>
                </c:pt>
                <c:pt idx="337">
                  <c:v>-0.077167</c:v>
                </c:pt>
                <c:pt idx="338">
                  <c:v>-0.0820683</c:v>
                </c:pt>
                <c:pt idx="339">
                  <c:v>-0.0840287</c:v>
                </c:pt>
                <c:pt idx="340">
                  <c:v>-0.0899102</c:v>
                </c:pt>
                <c:pt idx="341">
                  <c:v>-0.0948114</c:v>
                </c:pt>
                <c:pt idx="342">
                  <c:v>-0.100039</c:v>
                </c:pt>
                <c:pt idx="343">
                  <c:v>-0.104287</c:v>
                </c:pt>
                <c:pt idx="344">
                  <c:v>-0.106574</c:v>
                </c:pt>
                <c:pt idx="345">
                  <c:v>-0.108862</c:v>
                </c:pt>
                <c:pt idx="346">
                  <c:v>-0.110822</c:v>
                </c:pt>
                <c:pt idx="347">
                  <c:v>-0.110822</c:v>
                </c:pt>
                <c:pt idx="348">
                  <c:v>-0.112456</c:v>
                </c:pt>
                <c:pt idx="349">
                  <c:v>-0.11409</c:v>
                </c:pt>
                <c:pt idx="350">
                  <c:v>-0.116377</c:v>
                </c:pt>
                <c:pt idx="351">
                  <c:v>-0.116704</c:v>
                </c:pt>
                <c:pt idx="352">
                  <c:v>-0.116704</c:v>
                </c:pt>
                <c:pt idx="353">
                  <c:v>-0.115723</c:v>
                </c:pt>
                <c:pt idx="354">
                  <c:v>-0.116704</c:v>
                </c:pt>
                <c:pt idx="355">
                  <c:v>-0.115723</c:v>
                </c:pt>
                <c:pt idx="356">
                  <c:v>-0.114743</c:v>
                </c:pt>
                <c:pt idx="357">
                  <c:v>-0.111149</c:v>
                </c:pt>
                <c:pt idx="358">
                  <c:v>-0.109515</c:v>
                </c:pt>
                <c:pt idx="359">
                  <c:v>-0.107228</c:v>
                </c:pt>
                <c:pt idx="360">
                  <c:v>-0.103634</c:v>
                </c:pt>
                <c:pt idx="361">
                  <c:v>-0.100366</c:v>
                </c:pt>
                <c:pt idx="362">
                  <c:v>-0.0964452</c:v>
                </c:pt>
                <c:pt idx="363">
                  <c:v>-0.0928509</c:v>
                </c:pt>
                <c:pt idx="364">
                  <c:v>-0.0895835</c:v>
                </c:pt>
                <c:pt idx="365">
                  <c:v>-0.0856625</c:v>
                </c:pt>
                <c:pt idx="366">
                  <c:v>-0.0794543</c:v>
                </c:pt>
                <c:pt idx="367">
                  <c:v>-0.0761868</c:v>
                </c:pt>
                <c:pt idx="368">
                  <c:v>-0.0699786</c:v>
                </c:pt>
                <c:pt idx="369">
                  <c:v>-0.0670378</c:v>
                </c:pt>
                <c:pt idx="370">
                  <c:v>-0.0546214</c:v>
                </c:pt>
                <c:pt idx="371">
                  <c:v>-0.0444922</c:v>
                </c:pt>
                <c:pt idx="372">
                  <c:v>-0.038284</c:v>
                </c:pt>
                <c:pt idx="373">
                  <c:v>-0.0324025</c:v>
                </c:pt>
                <c:pt idx="374">
                  <c:v>-0.0255408</c:v>
                </c:pt>
                <c:pt idx="375">
                  <c:v>-0.0186791</c:v>
                </c:pt>
                <c:pt idx="376">
                  <c:v>-0.0124709</c:v>
                </c:pt>
                <c:pt idx="377">
                  <c:v>-0.00593589</c:v>
                </c:pt>
                <c:pt idx="378">
                  <c:v>0.000925822</c:v>
                </c:pt>
                <c:pt idx="379">
                  <c:v>0.00680729</c:v>
                </c:pt>
                <c:pt idx="380">
                  <c:v>0.0143225</c:v>
                </c:pt>
                <c:pt idx="381">
                  <c:v>0.0195505</c:v>
                </c:pt>
                <c:pt idx="382">
                  <c:v>0.0280459</c:v>
                </c:pt>
                <c:pt idx="383">
                  <c:v>0.0342542</c:v>
                </c:pt>
                <c:pt idx="384">
                  <c:v>0.0430764</c:v>
                </c:pt>
                <c:pt idx="385">
                  <c:v>0.0466706</c:v>
                </c:pt>
                <c:pt idx="386">
                  <c:v>0.0538591</c:v>
                </c:pt>
                <c:pt idx="387">
                  <c:v>0.0584335</c:v>
                </c:pt>
                <c:pt idx="388">
                  <c:v>0.0639882</c:v>
                </c:pt>
                <c:pt idx="389">
                  <c:v>0.069543</c:v>
                </c:pt>
                <c:pt idx="390">
                  <c:v>0.0747709</c:v>
                </c:pt>
                <c:pt idx="391">
                  <c:v>0.0803257</c:v>
                </c:pt>
                <c:pt idx="392">
                  <c:v>0.0832664</c:v>
                </c:pt>
                <c:pt idx="393">
                  <c:v>0.0878409</c:v>
                </c:pt>
                <c:pt idx="394">
                  <c:v>0.0924154</c:v>
                </c:pt>
                <c:pt idx="395">
                  <c:v>0.0969898</c:v>
                </c:pt>
                <c:pt idx="396">
                  <c:v>0.100257</c:v>
                </c:pt>
                <c:pt idx="397">
                  <c:v>0.105485</c:v>
                </c:pt>
                <c:pt idx="398">
                  <c:v>0.107446</c:v>
                </c:pt>
                <c:pt idx="399">
                  <c:v>0.108426</c:v>
                </c:pt>
                <c:pt idx="400">
                  <c:v>0.109733</c:v>
                </c:pt>
                <c:pt idx="401">
                  <c:v>0.110713</c:v>
                </c:pt>
                <c:pt idx="402">
                  <c:v>0.110387</c:v>
                </c:pt>
                <c:pt idx="403">
                  <c:v>0.113327</c:v>
                </c:pt>
                <c:pt idx="404">
                  <c:v>0.113327</c:v>
                </c:pt>
                <c:pt idx="405">
                  <c:v>0.113981</c:v>
                </c:pt>
                <c:pt idx="406">
                  <c:v>0.112674</c:v>
                </c:pt>
                <c:pt idx="407">
                  <c:v>0.113327</c:v>
                </c:pt>
                <c:pt idx="408">
                  <c:v>0.11202</c:v>
                </c:pt>
                <c:pt idx="409">
                  <c:v>0.109733</c:v>
                </c:pt>
                <c:pt idx="410">
                  <c:v>0.106466</c:v>
                </c:pt>
                <c:pt idx="411">
                  <c:v>0.104505</c:v>
                </c:pt>
                <c:pt idx="412">
                  <c:v>0.101238</c:v>
                </c:pt>
                <c:pt idx="413">
                  <c:v>0.0969898</c:v>
                </c:pt>
                <c:pt idx="414">
                  <c:v>0.0933956</c:v>
                </c:pt>
                <c:pt idx="415">
                  <c:v>0.0894746</c:v>
                </c:pt>
                <c:pt idx="416">
                  <c:v>0.0852269</c:v>
                </c:pt>
                <c:pt idx="417">
                  <c:v>0.0816327</c:v>
                </c:pt>
                <c:pt idx="418">
                  <c:v>0.0757512</c:v>
                </c:pt>
                <c:pt idx="419">
                  <c:v>0.0715035</c:v>
                </c:pt>
                <c:pt idx="420">
                  <c:v>0.0662755</c:v>
                </c:pt>
                <c:pt idx="421">
                  <c:v>0.061701</c:v>
                </c:pt>
                <c:pt idx="422">
                  <c:v>0.0515718</c:v>
                </c:pt>
                <c:pt idx="423">
                  <c:v>0.0407891</c:v>
                </c:pt>
                <c:pt idx="424">
                  <c:v>0.0339274</c:v>
                </c:pt>
                <c:pt idx="425">
                  <c:v>0.0290262</c:v>
                </c:pt>
                <c:pt idx="426">
                  <c:v>0.0221645</c:v>
                </c:pt>
                <c:pt idx="427">
                  <c:v>0.014976</c:v>
                </c:pt>
                <c:pt idx="428">
                  <c:v>0.00844103</c:v>
                </c:pt>
                <c:pt idx="429">
                  <c:v>0.00223282</c:v>
                </c:pt>
                <c:pt idx="430">
                  <c:v>-0.0052824</c:v>
                </c:pt>
                <c:pt idx="431">
                  <c:v>-0.0111639</c:v>
                </c:pt>
                <c:pt idx="432">
                  <c:v>-0.0193326</c:v>
                </c:pt>
                <c:pt idx="433">
                  <c:v>-0.0268478</c:v>
                </c:pt>
                <c:pt idx="434">
                  <c:v>-0.0327293</c:v>
                </c:pt>
                <c:pt idx="435">
                  <c:v>-0.0399177</c:v>
                </c:pt>
                <c:pt idx="436">
                  <c:v>-0.0484132</c:v>
                </c:pt>
                <c:pt idx="437">
                  <c:v>-0.0536411</c:v>
                </c:pt>
                <c:pt idx="438">
                  <c:v>-0.0585424</c:v>
                </c:pt>
                <c:pt idx="439">
                  <c:v>-0.0637703</c:v>
                </c:pt>
                <c:pt idx="440">
                  <c:v>-0.0703053</c:v>
                </c:pt>
                <c:pt idx="441">
                  <c:v>-0.0755333</c:v>
                </c:pt>
                <c:pt idx="442">
                  <c:v>-0.0804345</c:v>
                </c:pt>
                <c:pt idx="443">
                  <c:v>-0.0833752</c:v>
                </c:pt>
                <c:pt idx="444">
                  <c:v>-0.0882765</c:v>
                </c:pt>
                <c:pt idx="445">
                  <c:v>-0.0944847</c:v>
                </c:pt>
                <c:pt idx="446">
                  <c:v>-0.0997127</c:v>
                </c:pt>
                <c:pt idx="447">
                  <c:v>-0.104287</c:v>
                </c:pt>
                <c:pt idx="448">
                  <c:v>-0.105921</c:v>
                </c:pt>
                <c:pt idx="449">
                  <c:v>-0.109842</c:v>
                </c:pt>
                <c:pt idx="450">
                  <c:v>-0.110822</c:v>
                </c:pt>
                <c:pt idx="451">
                  <c:v>-0.111476</c:v>
                </c:pt>
                <c:pt idx="452">
                  <c:v>-0.112456</c:v>
                </c:pt>
                <c:pt idx="453">
                  <c:v>-0.113436</c:v>
                </c:pt>
                <c:pt idx="454">
                  <c:v>-0.11703</c:v>
                </c:pt>
                <c:pt idx="455">
                  <c:v>-0.116377</c:v>
                </c:pt>
                <c:pt idx="456">
                  <c:v>-0.11605</c:v>
                </c:pt>
                <c:pt idx="457">
                  <c:v>-0.11507</c:v>
                </c:pt>
                <c:pt idx="458">
                  <c:v>-0.11507</c:v>
                </c:pt>
                <c:pt idx="459">
                  <c:v>-0.11605</c:v>
                </c:pt>
                <c:pt idx="460">
                  <c:v>-0.115723</c:v>
                </c:pt>
                <c:pt idx="461">
                  <c:v>-0.112456</c:v>
                </c:pt>
                <c:pt idx="462">
                  <c:v>-0.111149</c:v>
                </c:pt>
                <c:pt idx="463">
                  <c:v>-0.106574</c:v>
                </c:pt>
                <c:pt idx="464">
                  <c:v>-0.10396</c:v>
                </c:pt>
                <c:pt idx="465">
                  <c:v>-0.10298</c:v>
                </c:pt>
                <c:pt idx="466">
                  <c:v>-0.0980789</c:v>
                </c:pt>
                <c:pt idx="467">
                  <c:v>-0.0935044</c:v>
                </c:pt>
                <c:pt idx="468">
                  <c:v>-0.0899102</c:v>
                </c:pt>
                <c:pt idx="469">
                  <c:v>-0.0866427</c:v>
                </c:pt>
                <c:pt idx="470">
                  <c:v>-0.0817415</c:v>
                </c:pt>
                <c:pt idx="471">
                  <c:v>-0.0755333</c:v>
                </c:pt>
                <c:pt idx="472">
                  <c:v>-0.0722658</c:v>
                </c:pt>
                <c:pt idx="473">
                  <c:v>-0.0683448</c:v>
                </c:pt>
                <c:pt idx="474">
                  <c:v>-0.0569086</c:v>
                </c:pt>
                <c:pt idx="475">
                  <c:v>-0.0464527</c:v>
                </c:pt>
                <c:pt idx="476">
                  <c:v>-0.0389375</c:v>
                </c:pt>
                <c:pt idx="477">
                  <c:v>-0.0340362</c:v>
                </c:pt>
                <c:pt idx="478">
                  <c:v>-0.0268478</c:v>
                </c:pt>
                <c:pt idx="479">
                  <c:v>-0.0212931</c:v>
                </c:pt>
                <c:pt idx="480">
                  <c:v>-0.0137779</c:v>
                </c:pt>
                <c:pt idx="481">
                  <c:v>-0.00724289</c:v>
                </c:pt>
                <c:pt idx="482" formatCode="0.00E+00">
                  <c:v>-5.44228E-5</c:v>
                </c:pt>
                <c:pt idx="483">
                  <c:v>0.00648054</c:v>
                </c:pt>
                <c:pt idx="484">
                  <c:v>0.0130155</c:v>
                </c:pt>
                <c:pt idx="485">
                  <c:v>0.0192237</c:v>
                </c:pt>
                <c:pt idx="486">
                  <c:v>0.0257587</c:v>
                </c:pt>
                <c:pt idx="487">
                  <c:v>0.0342542</c:v>
                </c:pt>
                <c:pt idx="488">
                  <c:v>0.0398089</c:v>
                </c:pt>
                <c:pt idx="489">
                  <c:v>0.0456903</c:v>
                </c:pt>
                <c:pt idx="490">
                  <c:v>0.0515718</c:v>
                </c:pt>
                <c:pt idx="491">
                  <c:v>0.0574533</c:v>
                </c:pt>
                <c:pt idx="492">
                  <c:v>0.0639882</c:v>
                </c:pt>
                <c:pt idx="493">
                  <c:v>0.0685627</c:v>
                </c:pt>
                <c:pt idx="494">
                  <c:v>0.0747709</c:v>
                </c:pt>
                <c:pt idx="495">
                  <c:v>0.0777117</c:v>
                </c:pt>
                <c:pt idx="496">
                  <c:v>0.0813059</c:v>
                </c:pt>
                <c:pt idx="497">
                  <c:v>0.0862071</c:v>
                </c:pt>
                <c:pt idx="498">
                  <c:v>0.0920886</c:v>
                </c:pt>
                <c:pt idx="499">
                  <c:v>0.0963363</c:v>
                </c:pt>
                <c:pt idx="500">
                  <c:v>0.100257</c:v>
                </c:pt>
                <c:pt idx="501">
                  <c:v>0.104505</c:v>
                </c:pt>
                <c:pt idx="502">
                  <c:v>0.106792</c:v>
                </c:pt>
                <c:pt idx="503">
                  <c:v>0.108426</c:v>
                </c:pt>
                <c:pt idx="504">
                  <c:v>0.10908</c:v>
                </c:pt>
                <c:pt idx="505">
                  <c:v>0.110387</c:v>
                </c:pt>
                <c:pt idx="506">
                  <c:v>0.110387</c:v>
                </c:pt>
                <c:pt idx="507">
                  <c:v>0.113327</c:v>
                </c:pt>
                <c:pt idx="508">
                  <c:v>0.113654</c:v>
                </c:pt>
                <c:pt idx="509">
                  <c:v>0.113327</c:v>
                </c:pt>
                <c:pt idx="510">
                  <c:v>0.112674</c:v>
                </c:pt>
                <c:pt idx="511">
                  <c:v>0.11202</c:v>
                </c:pt>
                <c:pt idx="512">
                  <c:v>0.111694</c:v>
                </c:pt>
                <c:pt idx="513">
                  <c:v>0.110387</c:v>
                </c:pt>
                <c:pt idx="514">
                  <c:v>0.107446</c:v>
                </c:pt>
                <c:pt idx="515">
                  <c:v>0.104178</c:v>
                </c:pt>
                <c:pt idx="516">
                  <c:v>0.101564</c:v>
                </c:pt>
                <c:pt idx="517">
                  <c:v>0.0979701</c:v>
                </c:pt>
                <c:pt idx="518">
                  <c:v>0.0943758</c:v>
                </c:pt>
                <c:pt idx="519">
                  <c:v>0.0898014</c:v>
                </c:pt>
                <c:pt idx="520">
                  <c:v>0.0868606</c:v>
                </c:pt>
                <c:pt idx="521">
                  <c:v>0.0829397</c:v>
                </c:pt>
                <c:pt idx="522">
                  <c:v>0.0767314</c:v>
                </c:pt>
                <c:pt idx="523">
                  <c:v>0.0718302</c:v>
                </c:pt>
                <c:pt idx="524">
                  <c:v>0.066929</c:v>
                </c:pt>
                <c:pt idx="525">
                  <c:v>0.0649685</c:v>
                </c:pt>
                <c:pt idx="526">
                  <c:v>0.0518986</c:v>
                </c:pt>
                <c:pt idx="527">
                  <c:v>0.0420961</c:v>
                </c:pt>
                <c:pt idx="528">
                  <c:v>0.0352344</c:v>
                </c:pt>
                <c:pt idx="529">
                  <c:v>0.0293529</c:v>
                </c:pt>
                <c:pt idx="530">
                  <c:v>0.024125</c:v>
                </c:pt>
                <c:pt idx="531">
                  <c:v>0.01759</c:v>
                </c:pt>
                <c:pt idx="532">
                  <c:v>0.00909453</c:v>
                </c:pt>
                <c:pt idx="533">
                  <c:v>0.00288631</c:v>
                </c:pt>
                <c:pt idx="534">
                  <c:v>-0.00364865</c:v>
                </c:pt>
                <c:pt idx="535">
                  <c:v>-0.0114906</c:v>
                </c:pt>
                <c:pt idx="536">
                  <c:v>-0.0190058</c:v>
                </c:pt>
                <c:pt idx="537">
                  <c:v>-0.0258675</c:v>
                </c:pt>
                <c:pt idx="538">
                  <c:v>-0.033056</c:v>
                </c:pt>
                <c:pt idx="539">
                  <c:v>-0.0376305</c:v>
                </c:pt>
                <c:pt idx="540">
                  <c:v>-0.0471062</c:v>
                </c:pt>
                <c:pt idx="541">
                  <c:v>-0.0523342</c:v>
                </c:pt>
                <c:pt idx="542">
                  <c:v>-0.0575621</c:v>
                </c:pt>
                <c:pt idx="543">
                  <c:v>-0.0621366</c:v>
                </c:pt>
                <c:pt idx="544">
                  <c:v>-0.0686716</c:v>
                </c:pt>
                <c:pt idx="545">
                  <c:v>-0.0748798</c:v>
                </c:pt>
                <c:pt idx="546">
                  <c:v>-0.0801078</c:v>
                </c:pt>
                <c:pt idx="547">
                  <c:v>-0.083702</c:v>
                </c:pt>
                <c:pt idx="548">
                  <c:v>-0.087623</c:v>
                </c:pt>
                <c:pt idx="549">
                  <c:v>-0.0918707</c:v>
                </c:pt>
                <c:pt idx="550">
                  <c:v>-0.0980789</c:v>
                </c:pt>
                <c:pt idx="551">
                  <c:v>-0.10102</c:v>
                </c:pt>
                <c:pt idx="552">
                  <c:v>-0.104941</c:v>
                </c:pt>
                <c:pt idx="553">
                  <c:v>-0.108535</c:v>
                </c:pt>
                <c:pt idx="554">
                  <c:v>-0.109188</c:v>
                </c:pt>
                <c:pt idx="555">
                  <c:v>-0.111476</c:v>
                </c:pt>
                <c:pt idx="556">
                  <c:v>-0.111149</c:v>
                </c:pt>
                <c:pt idx="557">
                  <c:v>-0.112783</c:v>
                </c:pt>
                <c:pt idx="558">
                  <c:v>-0.114743</c:v>
                </c:pt>
                <c:pt idx="559">
                  <c:v>-0.11703</c:v>
                </c:pt>
                <c:pt idx="560">
                  <c:v>-0.116704</c:v>
                </c:pt>
                <c:pt idx="561">
                  <c:v>-0.116704</c:v>
                </c:pt>
                <c:pt idx="562">
                  <c:v>-0.115397</c:v>
                </c:pt>
                <c:pt idx="563">
                  <c:v>-0.115723</c:v>
                </c:pt>
                <c:pt idx="564">
                  <c:v>-0.11409</c:v>
                </c:pt>
                <c:pt idx="565">
                  <c:v>-0.11409</c:v>
                </c:pt>
                <c:pt idx="566">
                  <c:v>-0.110495</c:v>
                </c:pt>
                <c:pt idx="567">
                  <c:v>-0.107881</c:v>
                </c:pt>
                <c:pt idx="568">
                  <c:v>-0.105267</c:v>
                </c:pt>
                <c:pt idx="569">
                  <c:v>-0.101346</c:v>
                </c:pt>
                <c:pt idx="570">
                  <c:v>-0.0987324</c:v>
                </c:pt>
                <c:pt idx="571">
                  <c:v>-0.0941579</c:v>
                </c:pt>
                <c:pt idx="572">
                  <c:v>-0.091544</c:v>
                </c:pt>
                <c:pt idx="573">
                  <c:v>-0.0869695</c:v>
                </c:pt>
                <c:pt idx="574">
                  <c:v>-0.082395</c:v>
                </c:pt>
                <c:pt idx="575">
                  <c:v>-0.0768403</c:v>
                </c:pt>
                <c:pt idx="576">
                  <c:v>-0.0722658</c:v>
                </c:pt>
                <c:pt idx="577">
                  <c:v>-0.0686716</c:v>
                </c:pt>
                <c:pt idx="578">
                  <c:v>-0.0598494</c:v>
                </c:pt>
                <c:pt idx="579">
                  <c:v>-0.0487399</c:v>
                </c:pt>
                <c:pt idx="580">
                  <c:v>-0.0418782</c:v>
                </c:pt>
                <c:pt idx="581">
                  <c:v>-0.033056</c:v>
                </c:pt>
                <c:pt idx="582">
                  <c:v>-0.0281548</c:v>
                </c:pt>
                <c:pt idx="583">
                  <c:v>-0.0232536</c:v>
                </c:pt>
                <c:pt idx="584">
                  <c:v>-0.0150848</c:v>
                </c:pt>
                <c:pt idx="585">
                  <c:v>-0.00789638</c:v>
                </c:pt>
                <c:pt idx="586">
                  <c:v>-0.00234166</c:v>
                </c:pt>
                <c:pt idx="587">
                  <c:v>0.00452005</c:v>
                </c:pt>
                <c:pt idx="588">
                  <c:v>0.0120353</c:v>
                </c:pt>
                <c:pt idx="589">
                  <c:v>0.0185702</c:v>
                </c:pt>
                <c:pt idx="590">
                  <c:v>0.0247784</c:v>
                </c:pt>
                <c:pt idx="591">
                  <c:v>0.0313134</c:v>
                </c:pt>
                <c:pt idx="592">
                  <c:v>0.0391554</c:v>
                </c:pt>
                <c:pt idx="593">
                  <c:v>0.0453636</c:v>
                </c:pt>
                <c:pt idx="594">
                  <c:v>0.0512451</c:v>
                </c:pt>
                <c:pt idx="595">
                  <c:v>0.0554928</c:v>
                </c:pt>
                <c:pt idx="596">
                  <c:v>0.061701</c:v>
                </c:pt>
                <c:pt idx="597">
                  <c:v>0.0679092</c:v>
                </c:pt>
                <c:pt idx="598">
                  <c:v>0.073464</c:v>
                </c:pt>
                <c:pt idx="599">
                  <c:v>0.0767314</c:v>
                </c:pt>
                <c:pt idx="600">
                  <c:v>0.0813059</c:v>
                </c:pt>
                <c:pt idx="601">
                  <c:v>0.0842466</c:v>
                </c:pt>
                <c:pt idx="602">
                  <c:v>0.0904549</c:v>
                </c:pt>
                <c:pt idx="603">
                  <c:v>0.0953561</c:v>
                </c:pt>
                <c:pt idx="604">
                  <c:v>0.0992771</c:v>
                </c:pt>
                <c:pt idx="605">
                  <c:v>0.103852</c:v>
                </c:pt>
                <c:pt idx="606">
                  <c:v>0.108099</c:v>
                </c:pt>
                <c:pt idx="607">
                  <c:v>0.108753</c:v>
                </c:pt>
                <c:pt idx="608">
                  <c:v>0.10908</c:v>
                </c:pt>
                <c:pt idx="609">
                  <c:v>0.108426</c:v>
                </c:pt>
                <c:pt idx="610">
                  <c:v>0.11104</c:v>
                </c:pt>
                <c:pt idx="611">
                  <c:v>0.113</c:v>
                </c:pt>
                <c:pt idx="612">
                  <c:v>0.114634</c:v>
                </c:pt>
                <c:pt idx="613">
                  <c:v>0.11202</c:v>
                </c:pt>
                <c:pt idx="614">
                  <c:v>0.113327</c:v>
                </c:pt>
                <c:pt idx="615">
                  <c:v>0.112674</c:v>
                </c:pt>
                <c:pt idx="616">
                  <c:v>0.113</c:v>
                </c:pt>
                <c:pt idx="617">
                  <c:v>0.110387</c:v>
                </c:pt>
                <c:pt idx="618">
                  <c:v>0.107446</c:v>
                </c:pt>
                <c:pt idx="619">
                  <c:v>0.105812</c:v>
                </c:pt>
                <c:pt idx="620">
                  <c:v>0.102545</c:v>
                </c:pt>
                <c:pt idx="621">
                  <c:v>0.0979701</c:v>
                </c:pt>
                <c:pt idx="622">
                  <c:v>0.0943758</c:v>
                </c:pt>
                <c:pt idx="623">
                  <c:v>0.0924154</c:v>
                </c:pt>
                <c:pt idx="624">
                  <c:v>0.0868606</c:v>
                </c:pt>
                <c:pt idx="625">
                  <c:v>0.0829397</c:v>
                </c:pt>
                <c:pt idx="626">
                  <c:v>0.0786919</c:v>
                </c:pt>
                <c:pt idx="627">
                  <c:v>0.0724837</c:v>
                </c:pt>
                <c:pt idx="628">
                  <c:v>0.0662755</c:v>
                </c:pt>
                <c:pt idx="629">
                  <c:v>0.0636615</c:v>
                </c:pt>
                <c:pt idx="630">
                  <c:v>0.0561463</c:v>
                </c:pt>
                <c:pt idx="631">
                  <c:v>0.0440566</c:v>
                </c:pt>
                <c:pt idx="632">
                  <c:v>0.0375216</c:v>
                </c:pt>
                <c:pt idx="633">
                  <c:v>0.0303332</c:v>
                </c:pt>
                <c:pt idx="634">
                  <c:v>0.0237982</c:v>
                </c:pt>
                <c:pt idx="635">
                  <c:v>0.0179167</c:v>
                </c:pt>
                <c:pt idx="636">
                  <c:v>0.0107283</c:v>
                </c:pt>
                <c:pt idx="637">
                  <c:v>0.00321306</c:v>
                </c:pt>
                <c:pt idx="638">
                  <c:v>-0.00168816</c:v>
                </c:pt>
                <c:pt idx="639">
                  <c:v>-0.00920338</c:v>
                </c:pt>
                <c:pt idx="640">
                  <c:v>-0.0170453</c:v>
                </c:pt>
                <c:pt idx="641">
                  <c:v>-0.0232536</c:v>
                </c:pt>
                <c:pt idx="642">
                  <c:v>-0.0307688</c:v>
                </c:pt>
                <c:pt idx="643">
                  <c:v>-0.036977</c:v>
                </c:pt>
                <c:pt idx="644">
                  <c:v>-0.0451457</c:v>
                </c:pt>
                <c:pt idx="645">
                  <c:v>-0.0510272</c:v>
                </c:pt>
                <c:pt idx="646">
                  <c:v>-0.0559284</c:v>
                </c:pt>
                <c:pt idx="647">
                  <c:v>-0.0618099</c:v>
                </c:pt>
                <c:pt idx="648">
                  <c:v>-0.0680181</c:v>
                </c:pt>
                <c:pt idx="649">
                  <c:v>-0.073246</c:v>
                </c:pt>
                <c:pt idx="650">
                  <c:v>-0.0781473</c:v>
                </c:pt>
                <c:pt idx="651">
                  <c:v>-0.0830485</c:v>
                </c:pt>
                <c:pt idx="652">
                  <c:v>-0.086316</c:v>
                </c:pt>
                <c:pt idx="653">
                  <c:v>-0.091544</c:v>
                </c:pt>
                <c:pt idx="654">
                  <c:v>-0.0974254</c:v>
                </c:pt>
                <c:pt idx="655">
                  <c:v>-0.101346</c:v>
                </c:pt>
                <c:pt idx="656">
                  <c:v>-0.105594</c:v>
                </c:pt>
                <c:pt idx="657">
                  <c:v>-0.107228</c:v>
                </c:pt>
                <c:pt idx="658">
                  <c:v>-0.110495</c:v>
                </c:pt>
                <c:pt idx="659">
                  <c:v>-0.111149</c:v>
                </c:pt>
                <c:pt idx="660">
                  <c:v>-0.112783</c:v>
                </c:pt>
                <c:pt idx="661">
                  <c:v>-0.112456</c:v>
                </c:pt>
                <c:pt idx="662">
                  <c:v>-0.114743</c:v>
                </c:pt>
                <c:pt idx="663">
                  <c:v>-0.117357</c:v>
                </c:pt>
                <c:pt idx="664">
                  <c:v>-0.117357</c:v>
                </c:pt>
                <c:pt idx="665">
                  <c:v>-0.117684</c:v>
                </c:pt>
                <c:pt idx="666">
                  <c:v>-0.115397</c:v>
                </c:pt>
                <c:pt idx="667">
                  <c:v>-0.11409</c:v>
                </c:pt>
                <c:pt idx="668">
                  <c:v>-0.115397</c:v>
                </c:pt>
                <c:pt idx="669">
                  <c:v>-0.113109</c:v>
                </c:pt>
                <c:pt idx="670">
                  <c:v>-0.111476</c:v>
                </c:pt>
                <c:pt idx="671">
                  <c:v>-0.108208</c:v>
                </c:pt>
                <c:pt idx="672">
                  <c:v>-0.105594</c:v>
                </c:pt>
                <c:pt idx="673">
                  <c:v>-0.102653</c:v>
                </c:pt>
                <c:pt idx="674">
                  <c:v>-0.101346</c:v>
                </c:pt>
                <c:pt idx="675">
                  <c:v>-0.0954649</c:v>
                </c:pt>
                <c:pt idx="676">
                  <c:v>-0.0925242</c:v>
                </c:pt>
                <c:pt idx="677">
                  <c:v>-0.08893</c:v>
                </c:pt>
                <c:pt idx="678">
                  <c:v>-0.0827217</c:v>
                </c:pt>
                <c:pt idx="679">
                  <c:v>-0.0774938</c:v>
                </c:pt>
                <c:pt idx="680">
                  <c:v>-0.0722658</c:v>
                </c:pt>
                <c:pt idx="681">
                  <c:v>-0.0686716</c:v>
                </c:pt>
                <c:pt idx="682">
                  <c:v>-0.0667111</c:v>
                </c:pt>
                <c:pt idx="683">
                  <c:v>-0.0500469</c:v>
                </c:pt>
                <c:pt idx="684">
                  <c:v>-0.0425317</c:v>
                </c:pt>
                <c:pt idx="685">
                  <c:v>-0.036977</c:v>
                </c:pt>
                <c:pt idx="686">
                  <c:v>-0.0301153</c:v>
                </c:pt>
                <c:pt idx="687">
                  <c:v>-0.0239071</c:v>
                </c:pt>
                <c:pt idx="688">
                  <c:v>-0.0167186</c:v>
                </c:pt>
                <c:pt idx="689">
                  <c:v>-0.00920338</c:v>
                </c:pt>
                <c:pt idx="690">
                  <c:v>-0.00364865</c:v>
                </c:pt>
                <c:pt idx="691">
                  <c:v>0.00288631</c:v>
                </c:pt>
                <c:pt idx="692">
                  <c:v>0.0100748</c:v>
                </c:pt>
                <c:pt idx="693">
                  <c:v>0.01759</c:v>
                </c:pt>
                <c:pt idx="694">
                  <c:v>0.022818</c:v>
                </c:pt>
                <c:pt idx="695">
                  <c:v>0.0303332</c:v>
                </c:pt>
                <c:pt idx="696">
                  <c:v>0.0368681</c:v>
                </c:pt>
                <c:pt idx="697">
                  <c:v>0.0437299</c:v>
                </c:pt>
                <c:pt idx="698">
                  <c:v>0.0499381</c:v>
                </c:pt>
                <c:pt idx="699">
                  <c:v>0.0548393</c:v>
                </c:pt>
                <c:pt idx="700">
                  <c:v>0.0600673</c:v>
                </c:pt>
                <c:pt idx="701">
                  <c:v>0.0666022</c:v>
                </c:pt>
                <c:pt idx="702">
                  <c:v>0.0731372</c:v>
                </c:pt>
                <c:pt idx="703">
                  <c:v>0.0767314</c:v>
                </c:pt>
                <c:pt idx="704">
                  <c:v>0.0803257</c:v>
                </c:pt>
                <c:pt idx="705">
                  <c:v>0.0845734</c:v>
                </c:pt>
                <c:pt idx="706">
                  <c:v>0.0894746</c:v>
                </c:pt>
                <c:pt idx="707">
                  <c:v>0.0947026</c:v>
                </c:pt>
                <c:pt idx="708">
                  <c:v>0.0992771</c:v>
                </c:pt>
                <c:pt idx="709">
                  <c:v>0.101891</c:v>
                </c:pt>
                <c:pt idx="710">
                  <c:v>0.104505</c:v>
                </c:pt>
                <c:pt idx="711">
                  <c:v>0.107773</c:v>
                </c:pt>
                <c:pt idx="712">
                  <c:v>0.109406</c:v>
                </c:pt>
                <c:pt idx="713">
                  <c:v>0.109406</c:v>
                </c:pt>
                <c:pt idx="714">
                  <c:v>0.109733</c:v>
                </c:pt>
                <c:pt idx="715">
                  <c:v>0.11202</c:v>
                </c:pt>
                <c:pt idx="716">
                  <c:v>0.115614</c:v>
                </c:pt>
                <c:pt idx="717">
                  <c:v>0.114307</c:v>
                </c:pt>
                <c:pt idx="718">
                  <c:v>0.112674</c:v>
                </c:pt>
                <c:pt idx="719">
                  <c:v>0.113</c:v>
                </c:pt>
                <c:pt idx="720">
                  <c:v>0.111367</c:v>
                </c:pt>
                <c:pt idx="721">
                  <c:v>0.110387</c:v>
                </c:pt>
                <c:pt idx="722">
                  <c:v>0.108753</c:v>
                </c:pt>
                <c:pt idx="723">
                  <c:v>0.105812</c:v>
                </c:pt>
                <c:pt idx="724">
                  <c:v>0.102545</c:v>
                </c:pt>
                <c:pt idx="725">
                  <c:v>0.0999306</c:v>
                </c:pt>
                <c:pt idx="726">
                  <c:v>0.0966631</c:v>
                </c:pt>
                <c:pt idx="727">
                  <c:v>0.0917619</c:v>
                </c:pt>
                <c:pt idx="728">
                  <c:v>0.0881676</c:v>
                </c:pt>
                <c:pt idx="729">
                  <c:v>0.0842466</c:v>
                </c:pt>
                <c:pt idx="730">
                  <c:v>0.0799989</c:v>
                </c:pt>
                <c:pt idx="731">
                  <c:v>0.0747709</c:v>
                </c:pt>
                <c:pt idx="732">
                  <c:v>0.068236</c:v>
                </c:pt>
                <c:pt idx="733">
                  <c:v>0.0659487</c:v>
                </c:pt>
                <c:pt idx="734">
                  <c:v>0.0620278</c:v>
                </c:pt>
                <c:pt idx="735">
                  <c:v>0.0443833</c:v>
                </c:pt>
                <c:pt idx="736">
                  <c:v>0.0375216</c:v>
                </c:pt>
                <c:pt idx="737">
                  <c:v>0.0322937</c:v>
                </c:pt>
                <c:pt idx="738">
                  <c:v>0.0247784</c:v>
                </c:pt>
                <c:pt idx="739">
                  <c:v>0.0192237</c:v>
                </c:pt>
                <c:pt idx="740">
                  <c:v>0.0130155</c:v>
                </c:pt>
                <c:pt idx="741">
                  <c:v>0.00452005</c:v>
                </c:pt>
                <c:pt idx="742">
                  <c:v>-0.00103467</c:v>
                </c:pt>
                <c:pt idx="743">
                  <c:v>-0.00887663</c:v>
                </c:pt>
                <c:pt idx="744">
                  <c:v>-0.0154116</c:v>
                </c:pt>
                <c:pt idx="745">
                  <c:v>-0.0219466</c:v>
                </c:pt>
                <c:pt idx="746">
                  <c:v>-0.029135</c:v>
                </c:pt>
                <c:pt idx="747">
                  <c:v>-0.0359967</c:v>
                </c:pt>
                <c:pt idx="748">
                  <c:v>-0.043512</c:v>
                </c:pt>
                <c:pt idx="749">
                  <c:v>-0.0500469</c:v>
                </c:pt>
                <c:pt idx="750">
                  <c:v>-0.0552749</c:v>
                </c:pt>
                <c:pt idx="751">
                  <c:v>-0.0601761</c:v>
                </c:pt>
                <c:pt idx="752">
                  <c:v>-0.0673646</c:v>
                </c:pt>
                <c:pt idx="753">
                  <c:v>-0.0722658</c:v>
                </c:pt>
                <c:pt idx="754">
                  <c:v>-0.077167</c:v>
                </c:pt>
                <c:pt idx="755">
                  <c:v>-0.081088</c:v>
                </c:pt>
                <c:pt idx="756">
                  <c:v>-0.0840287</c:v>
                </c:pt>
                <c:pt idx="757">
                  <c:v>-0.0912172</c:v>
                </c:pt>
                <c:pt idx="758">
                  <c:v>-0.0961184</c:v>
                </c:pt>
                <c:pt idx="759">
                  <c:v>-0.0987324</c:v>
                </c:pt>
                <c:pt idx="760">
                  <c:v>-0.102653</c:v>
                </c:pt>
                <c:pt idx="761">
                  <c:v>-0.106248</c:v>
                </c:pt>
                <c:pt idx="762">
                  <c:v>-0.109842</c:v>
                </c:pt>
                <c:pt idx="763">
                  <c:v>-0.111802</c:v>
                </c:pt>
                <c:pt idx="764">
                  <c:v>-0.111476</c:v>
                </c:pt>
                <c:pt idx="765">
                  <c:v>-0.111802</c:v>
                </c:pt>
                <c:pt idx="766">
                  <c:v>-0.113763</c:v>
                </c:pt>
                <c:pt idx="767">
                  <c:v>-0.117684</c:v>
                </c:pt>
                <c:pt idx="768">
                  <c:v>-0.116704</c:v>
                </c:pt>
                <c:pt idx="769">
                  <c:v>-0.116704</c:v>
                </c:pt>
                <c:pt idx="770">
                  <c:v>-0.116704</c:v>
                </c:pt>
                <c:pt idx="771">
                  <c:v>-0.11507</c:v>
                </c:pt>
                <c:pt idx="772">
                  <c:v>-0.115397</c:v>
                </c:pt>
                <c:pt idx="773">
                  <c:v>-0.113109</c:v>
                </c:pt>
                <c:pt idx="774">
                  <c:v>-0.111149</c:v>
                </c:pt>
                <c:pt idx="775">
                  <c:v>-0.109188</c:v>
                </c:pt>
                <c:pt idx="776">
                  <c:v>-0.105267</c:v>
                </c:pt>
                <c:pt idx="777">
                  <c:v>-0.103307</c:v>
                </c:pt>
                <c:pt idx="778">
                  <c:v>-0.0993859</c:v>
                </c:pt>
                <c:pt idx="779">
                  <c:v>-0.0964452</c:v>
                </c:pt>
                <c:pt idx="780">
                  <c:v>-0.0928509</c:v>
                </c:pt>
                <c:pt idx="781">
                  <c:v>-0.0899102</c:v>
                </c:pt>
                <c:pt idx="782">
                  <c:v>-0.0846822</c:v>
                </c:pt>
                <c:pt idx="783">
                  <c:v>-0.0801078</c:v>
                </c:pt>
                <c:pt idx="784">
                  <c:v>-0.074553</c:v>
                </c:pt>
                <c:pt idx="785">
                  <c:v>-0.0693251</c:v>
                </c:pt>
                <c:pt idx="786">
                  <c:v>-0.0657308</c:v>
                </c:pt>
                <c:pt idx="787">
                  <c:v>-0.0523342</c:v>
                </c:pt>
                <c:pt idx="788">
                  <c:v>-0.0431852</c:v>
                </c:pt>
                <c:pt idx="789">
                  <c:v>-0.0373037</c:v>
                </c:pt>
                <c:pt idx="790">
                  <c:v>-0.031749</c:v>
                </c:pt>
                <c:pt idx="791">
                  <c:v>-0.0255408</c:v>
                </c:pt>
                <c:pt idx="792">
                  <c:v>-0.0186791</c:v>
                </c:pt>
                <c:pt idx="793">
                  <c:v>-0.0111639</c:v>
                </c:pt>
                <c:pt idx="794">
                  <c:v>-0.00332191</c:v>
                </c:pt>
                <c:pt idx="795">
                  <c:v>0.00190607</c:v>
                </c:pt>
                <c:pt idx="796">
                  <c:v>0.00876778</c:v>
                </c:pt>
                <c:pt idx="797">
                  <c:v>0.0143225</c:v>
                </c:pt>
                <c:pt idx="798">
                  <c:v>0.0231447</c:v>
                </c:pt>
                <c:pt idx="799">
                  <c:v>0.0273924</c:v>
                </c:pt>
                <c:pt idx="800">
                  <c:v>0.0345809</c:v>
                </c:pt>
                <c:pt idx="801">
                  <c:v>0.0420961</c:v>
                </c:pt>
                <c:pt idx="802">
                  <c:v>0.0476508</c:v>
                </c:pt>
                <c:pt idx="803">
                  <c:v>0.0541858</c:v>
                </c:pt>
                <c:pt idx="804">
                  <c:v>0.0584335</c:v>
                </c:pt>
                <c:pt idx="805">
                  <c:v>0.0652952</c:v>
                </c:pt>
                <c:pt idx="806">
                  <c:v>0.0715035</c:v>
                </c:pt>
                <c:pt idx="807">
                  <c:v>0.0754244</c:v>
                </c:pt>
                <c:pt idx="808">
                  <c:v>0.0806524</c:v>
                </c:pt>
                <c:pt idx="809">
                  <c:v>0.0835931</c:v>
                </c:pt>
                <c:pt idx="810">
                  <c:v>0.0881676</c:v>
                </c:pt>
                <c:pt idx="811">
                  <c:v>0.0933956</c:v>
                </c:pt>
                <c:pt idx="812">
                  <c:v>0.0992771</c:v>
                </c:pt>
                <c:pt idx="813">
                  <c:v>0.101564</c:v>
                </c:pt>
                <c:pt idx="814">
                  <c:v>0.104832</c:v>
                </c:pt>
                <c:pt idx="815">
                  <c:v>0.108099</c:v>
                </c:pt>
                <c:pt idx="816">
                  <c:v>0.109406</c:v>
                </c:pt>
                <c:pt idx="817">
                  <c:v>0.109733</c:v>
                </c:pt>
                <c:pt idx="818">
                  <c:v>0.109733</c:v>
                </c:pt>
                <c:pt idx="819">
                  <c:v>0.112674</c:v>
                </c:pt>
                <c:pt idx="820">
                  <c:v>0.113</c:v>
                </c:pt>
                <c:pt idx="821">
                  <c:v>0.113</c:v>
                </c:pt>
                <c:pt idx="822">
                  <c:v>0.113327</c:v>
                </c:pt>
                <c:pt idx="823">
                  <c:v>0.113</c:v>
                </c:pt>
                <c:pt idx="824">
                  <c:v>0.11202</c:v>
                </c:pt>
                <c:pt idx="825">
                  <c:v>0.111694</c:v>
                </c:pt>
                <c:pt idx="826">
                  <c:v>0.10908</c:v>
                </c:pt>
                <c:pt idx="827">
                  <c:v>0.106792</c:v>
                </c:pt>
                <c:pt idx="828">
                  <c:v>0.103525</c:v>
                </c:pt>
                <c:pt idx="829">
                  <c:v>0.100257</c:v>
                </c:pt>
                <c:pt idx="830">
                  <c:v>0.0953561</c:v>
                </c:pt>
                <c:pt idx="831">
                  <c:v>0.0947026</c:v>
                </c:pt>
                <c:pt idx="832">
                  <c:v>0.0888211</c:v>
                </c:pt>
                <c:pt idx="833">
                  <c:v>0.0849001</c:v>
                </c:pt>
                <c:pt idx="834">
                  <c:v>0.0809792</c:v>
                </c:pt>
                <c:pt idx="835">
                  <c:v>0.0741174</c:v>
                </c:pt>
                <c:pt idx="836">
                  <c:v>0.0701965</c:v>
                </c:pt>
                <c:pt idx="837">
                  <c:v>0.0662755</c:v>
                </c:pt>
                <c:pt idx="838">
                  <c:v>0.0620278</c:v>
                </c:pt>
                <c:pt idx="839">
                  <c:v>0.0496113</c:v>
                </c:pt>
                <c:pt idx="840">
                  <c:v>0.0378484</c:v>
                </c:pt>
                <c:pt idx="841">
                  <c:v>0.0332739</c:v>
                </c:pt>
                <c:pt idx="842">
                  <c:v>0.0270657</c:v>
                </c:pt>
                <c:pt idx="843">
                  <c:v>0.0192237</c:v>
                </c:pt>
                <c:pt idx="844">
                  <c:v>0.0139958</c:v>
                </c:pt>
                <c:pt idx="845">
                  <c:v>0.0061538</c:v>
                </c:pt>
                <c:pt idx="846">
                  <c:v>0.00125257</c:v>
                </c:pt>
                <c:pt idx="847">
                  <c:v>-0.00495565</c:v>
                </c:pt>
                <c:pt idx="848">
                  <c:v>-0.0137779</c:v>
                </c:pt>
                <c:pt idx="849">
                  <c:v>-0.0212931</c:v>
                </c:pt>
                <c:pt idx="850">
                  <c:v>-0.0281548</c:v>
                </c:pt>
                <c:pt idx="851">
                  <c:v>-0.033056</c:v>
                </c:pt>
                <c:pt idx="852">
                  <c:v>-0.0412247</c:v>
                </c:pt>
                <c:pt idx="853">
                  <c:v>-0.0497202</c:v>
                </c:pt>
                <c:pt idx="854">
                  <c:v>-0.0529877</c:v>
                </c:pt>
                <c:pt idx="855">
                  <c:v>-0.0591959</c:v>
                </c:pt>
                <c:pt idx="856">
                  <c:v>-0.0644238</c:v>
                </c:pt>
                <c:pt idx="857">
                  <c:v>-0.0712856</c:v>
                </c:pt>
                <c:pt idx="858">
                  <c:v>-0.0768403</c:v>
                </c:pt>
                <c:pt idx="859">
                  <c:v>-0.0801078</c:v>
                </c:pt>
                <c:pt idx="860">
                  <c:v>-0.0840287</c:v>
                </c:pt>
                <c:pt idx="861">
                  <c:v>-0.0879497</c:v>
                </c:pt>
                <c:pt idx="862">
                  <c:v>-0.0957917</c:v>
                </c:pt>
                <c:pt idx="863">
                  <c:v>-0.100039</c:v>
                </c:pt>
                <c:pt idx="864">
                  <c:v>-0.10298</c:v>
                </c:pt>
                <c:pt idx="865">
                  <c:v>-0.104614</c:v>
                </c:pt>
                <c:pt idx="866">
                  <c:v>-0.108862</c:v>
                </c:pt>
                <c:pt idx="867">
                  <c:v>-0.110822</c:v>
                </c:pt>
                <c:pt idx="868">
                  <c:v>-0.111476</c:v>
                </c:pt>
                <c:pt idx="869">
                  <c:v>-0.112783</c:v>
                </c:pt>
                <c:pt idx="870">
                  <c:v>-0.113109</c:v>
                </c:pt>
                <c:pt idx="871">
                  <c:v>-0.11605</c:v>
                </c:pt>
                <c:pt idx="872">
                  <c:v>-0.118011</c:v>
                </c:pt>
                <c:pt idx="873">
                  <c:v>-0.117357</c:v>
                </c:pt>
                <c:pt idx="874">
                  <c:v>-0.115723</c:v>
                </c:pt>
                <c:pt idx="875">
                  <c:v>-0.115723</c:v>
                </c:pt>
                <c:pt idx="876">
                  <c:v>-0.11605</c:v>
                </c:pt>
                <c:pt idx="877">
                  <c:v>-0.114743</c:v>
                </c:pt>
                <c:pt idx="878">
                  <c:v>-0.113109</c:v>
                </c:pt>
                <c:pt idx="879">
                  <c:v>-0.108535</c:v>
                </c:pt>
                <c:pt idx="880">
                  <c:v>-0.107555</c:v>
                </c:pt>
                <c:pt idx="881">
                  <c:v>-0.103634</c:v>
                </c:pt>
                <c:pt idx="882">
                  <c:v>-0.10102</c:v>
                </c:pt>
                <c:pt idx="883">
                  <c:v>-0.0974254</c:v>
                </c:pt>
                <c:pt idx="884">
                  <c:v>-0.0931777</c:v>
                </c:pt>
                <c:pt idx="885">
                  <c:v>-0.0899102</c:v>
                </c:pt>
                <c:pt idx="886">
                  <c:v>-0.0856625</c:v>
                </c:pt>
                <c:pt idx="887">
                  <c:v>-0.0801078</c:v>
                </c:pt>
                <c:pt idx="888">
                  <c:v>-0.074553</c:v>
                </c:pt>
                <c:pt idx="889">
                  <c:v>-0.0706321</c:v>
                </c:pt>
                <c:pt idx="890">
                  <c:v>-0.0686716</c:v>
                </c:pt>
                <c:pt idx="891">
                  <c:v>-0.0546214</c:v>
                </c:pt>
                <c:pt idx="892">
                  <c:v>-0.0457992</c:v>
                </c:pt>
                <c:pt idx="893">
                  <c:v>-0.0376305</c:v>
                </c:pt>
                <c:pt idx="894">
                  <c:v>-0.0320758</c:v>
                </c:pt>
                <c:pt idx="895">
                  <c:v>-0.026521</c:v>
                </c:pt>
                <c:pt idx="896">
                  <c:v>-0.0190058</c:v>
                </c:pt>
                <c:pt idx="897">
                  <c:v>-0.0127976</c:v>
                </c:pt>
                <c:pt idx="898">
                  <c:v>-0.00560914</c:v>
                </c:pt>
                <c:pt idx="899">
                  <c:v>0.000272326</c:v>
                </c:pt>
                <c:pt idx="900">
                  <c:v>0.0061538</c:v>
                </c:pt>
                <c:pt idx="901">
                  <c:v>0.0139958</c:v>
                </c:pt>
                <c:pt idx="902">
                  <c:v>0.020204</c:v>
                </c:pt>
                <c:pt idx="903">
                  <c:v>0.0283727</c:v>
                </c:pt>
                <c:pt idx="904">
                  <c:v>0.0329472</c:v>
                </c:pt>
                <c:pt idx="905">
                  <c:v>0.0411159</c:v>
                </c:pt>
                <c:pt idx="906">
                  <c:v>0.0473241</c:v>
                </c:pt>
                <c:pt idx="907">
                  <c:v>0.0535323</c:v>
                </c:pt>
                <c:pt idx="908">
                  <c:v>0.0584335</c:v>
                </c:pt>
                <c:pt idx="909">
                  <c:v>0.0639882</c:v>
                </c:pt>
                <c:pt idx="910">
                  <c:v>0.0701965</c:v>
                </c:pt>
                <c:pt idx="911">
                  <c:v>0.0750977</c:v>
                </c:pt>
                <c:pt idx="912">
                  <c:v>0.0790187</c:v>
                </c:pt>
                <c:pt idx="913">
                  <c:v>0.0822862</c:v>
                </c:pt>
                <c:pt idx="914">
                  <c:v>0.0865339</c:v>
                </c:pt>
                <c:pt idx="915">
                  <c:v>0.0924154</c:v>
                </c:pt>
                <c:pt idx="916">
                  <c:v>0.0969898</c:v>
                </c:pt>
                <c:pt idx="917">
                  <c:v>0.101564</c:v>
                </c:pt>
                <c:pt idx="918">
                  <c:v>0.104832</c:v>
                </c:pt>
                <c:pt idx="919">
                  <c:v>0.106466</c:v>
                </c:pt>
                <c:pt idx="920">
                  <c:v>0.11006</c:v>
                </c:pt>
                <c:pt idx="921">
                  <c:v>0.10908</c:v>
                </c:pt>
                <c:pt idx="922">
                  <c:v>0.110713</c:v>
                </c:pt>
                <c:pt idx="923">
                  <c:v>0.110713</c:v>
                </c:pt>
                <c:pt idx="924">
                  <c:v>0.113327</c:v>
                </c:pt>
                <c:pt idx="925">
                  <c:v>0.113981</c:v>
                </c:pt>
                <c:pt idx="926">
                  <c:v>0.113327</c:v>
                </c:pt>
                <c:pt idx="927">
                  <c:v>0.113</c:v>
                </c:pt>
                <c:pt idx="928">
                  <c:v>0.112674</c:v>
                </c:pt>
                <c:pt idx="929">
                  <c:v>0.111367</c:v>
                </c:pt>
                <c:pt idx="930">
                  <c:v>0.10908</c:v>
                </c:pt>
                <c:pt idx="931">
                  <c:v>0.107119</c:v>
                </c:pt>
                <c:pt idx="932">
                  <c:v>0.104178</c:v>
                </c:pt>
                <c:pt idx="933">
                  <c:v>0.101564</c:v>
                </c:pt>
                <c:pt idx="934">
                  <c:v>0.0986236</c:v>
                </c:pt>
                <c:pt idx="935">
                  <c:v>0.0937223</c:v>
                </c:pt>
                <c:pt idx="936">
                  <c:v>0.0888211</c:v>
                </c:pt>
                <c:pt idx="937">
                  <c:v>0.0855536</c:v>
                </c:pt>
                <c:pt idx="938">
                  <c:v>0.0809792</c:v>
                </c:pt>
                <c:pt idx="939">
                  <c:v>0.0764047</c:v>
                </c:pt>
                <c:pt idx="940">
                  <c:v>0.0711767</c:v>
                </c:pt>
                <c:pt idx="941">
                  <c:v>0.0662755</c:v>
                </c:pt>
                <c:pt idx="942">
                  <c:v>0.0633348</c:v>
                </c:pt>
                <c:pt idx="943">
                  <c:v>0.0532056</c:v>
                </c:pt>
                <c:pt idx="944">
                  <c:v>0.0401356</c:v>
                </c:pt>
                <c:pt idx="945">
                  <c:v>0.0342542</c:v>
                </c:pt>
                <c:pt idx="946">
                  <c:v>0.0286994</c:v>
                </c:pt>
                <c:pt idx="947">
                  <c:v>0.022818</c:v>
                </c:pt>
                <c:pt idx="948">
                  <c:v>0.014976</c:v>
                </c:pt>
                <c:pt idx="949">
                  <c:v>0.00778754</c:v>
                </c:pt>
                <c:pt idx="950">
                  <c:v>0.000599074</c:v>
                </c:pt>
                <c:pt idx="951">
                  <c:v>-0.00495565</c:v>
                </c:pt>
                <c:pt idx="952">
                  <c:v>-0.0124709</c:v>
                </c:pt>
                <c:pt idx="953">
                  <c:v>-0.0190058</c:v>
                </c:pt>
                <c:pt idx="954">
                  <c:v>-0.0261943</c:v>
                </c:pt>
                <c:pt idx="955">
                  <c:v>-0.0333828</c:v>
                </c:pt>
                <c:pt idx="956">
                  <c:v>-0.0402445</c:v>
                </c:pt>
                <c:pt idx="957">
                  <c:v>-0.0461259</c:v>
                </c:pt>
                <c:pt idx="958">
                  <c:v>-0.0536411</c:v>
                </c:pt>
                <c:pt idx="959">
                  <c:v>-0.0588691</c:v>
                </c:pt>
                <c:pt idx="960">
                  <c:v>-0.0637703</c:v>
                </c:pt>
                <c:pt idx="961">
                  <c:v>-0.0706321</c:v>
                </c:pt>
                <c:pt idx="962">
                  <c:v>-0.0768403</c:v>
                </c:pt>
                <c:pt idx="963">
                  <c:v>-0.0801078</c:v>
                </c:pt>
                <c:pt idx="964">
                  <c:v>-0.0830485</c:v>
                </c:pt>
                <c:pt idx="965">
                  <c:v>-0.0879497</c:v>
                </c:pt>
                <c:pt idx="966">
                  <c:v>-0.0948114</c:v>
                </c:pt>
                <c:pt idx="967">
                  <c:v>-0.0987324</c:v>
                </c:pt>
                <c:pt idx="968">
                  <c:v>-0.102653</c:v>
                </c:pt>
                <c:pt idx="969">
                  <c:v>-0.105921</c:v>
                </c:pt>
                <c:pt idx="970">
                  <c:v>-0.107881</c:v>
                </c:pt>
                <c:pt idx="971">
                  <c:v>-0.110822</c:v>
                </c:pt>
                <c:pt idx="972">
                  <c:v>-0.110822</c:v>
                </c:pt>
                <c:pt idx="973">
                  <c:v>-0.112456</c:v>
                </c:pt>
                <c:pt idx="974">
                  <c:v>-0.112783</c:v>
                </c:pt>
                <c:pt idx="975">
                  <c:v>-0.11507</c:v>
                </c:pt>
                <c:pt idx="976">
                  <c:v>-0.11703</c:v>
                </c:pt>
                <c:pt idx="977">
                  <c:v>-0.11703</c:v>
                </c:pt>
                <c:pt idx="978">
                  <c:v>-0.114743</c:v>
                </c:pt>
                <c:pt idx="979">
                  <c:v>-0.114743</c:v>
                </c:pt>
                <c:pt idx="980">
                  <c:v>-0.115397</c:v>
                </c:pt>
                <c:pt idx="981">
                  <c:v>-0.114416</c:v>
                </c:pt>
                <c:pt idx="982">
                  <c:v>-0.113109</c:v>
                </c:pt>
                <c:pt idx="983">
                  <c:v>-0.109515</c:v>
                </c:pt>
                <c:pt idx="984">
                  <c:v>-0.108208</c:v>
                </c:pt>
                <c:pt idx="985">
                  <c:v>-0.104941</c:v>
                </c:pt>
                <c:pt idx="986">
                  <c:v>-0.101346</c:v>
                </c:pt>
                <c:pt idx="987">
                  <c:v>-0.0977522</c:v>
                </c:pt>
                <c:pt idx="988">
                  <c:v>-0.0948114</c:v>
                </c:pt>
                <c:pt idx="989">
                  <c:v>-0.0905637</c:v>
                </c:pt>
                <c:pt idx="990">
                  <c:v>-0.0856625</c:v>
                </c:pt>
                <c:pt idx="991">
                  <c:v>-0.0807613</c:v>
                </c:pt>
                <c:pt idx="992">
                  <c:v>-0.0761868</c:v>
                </c:pt>
                <c:pt idx="993">
                  <c:v>-0.0729193</c:v>
                </c:pt>
                <c:pt idx="994">
                  <c:v>-0.0683448</c:v>
                </c:pt>
                <c:pt idx="995">
                  <c:v>-0.0559284</c:v>
                </c:pt>
                <c:pt idx="996">
                  <c:v>-0.0474329</c:v>
                </c:pt>
                <c:pt idx="997">
                  <c:v>-0.039591</c:v>
                </c:pt>
                <c:pt idx="998">
                  <c:v>-0.033056</c:v>
                </c:pt>
                <c:pt idx="999">
                  <c:v>-0.0271745</c:v>
                </c:pt>
              </c:numCache>
            </c:numRef>
          </c:yVal>
          <c:smooth val="0"/>
        </c:ser>
        <c:dLbls>
          <c:showLegendKey val="0"/>
          <c:showVal val="0"/>
          <c:showCatName val="0"/>
          <c:showSerName val="0"/>
          <c:showPercent val="0"/>
          <c:showBubbleSize val="0"/>
        </c:dLbls>
        <c:axId val="2029942456"/>
        <c:axId val="2029579928"/>
      </c:scatterChart>
      <c:valAx>
        <c:axId val="2029942456"/>
        <c:scaling>
          <c:orientation val="minMax"/>
          <c:max val="0.01"/>
        </c:scaling>
        <c:delete val="0"/>
        <c:axPos val="b"/>
        <c:title>
          <c:tx>
            <c:rich>
              <a:bodyPr/>
              <a:lstStyle/>
              <a:p>
                <a:pPr>
                  <a:defRPr sz="1400"/>
                </a:pPr>
                <a:r>
                  <a:rPr lang="en-US" sz="1400"/>
                  <a:t>Time (s)</a:t>
                </a:r>
              </a:p>
            </c:rich>
          </c:tx>
          <c:layout>
            <c:manualLayout>
              <c:xMode val="edge"/>
              <c:yMode val="edge"/>
              <c:x val="0.471112846229417"/>
              <c:y val="0.903764572069047"/>
            </c:manualLayout>
          </c:layout>
          <c:overlay val="0"/>
        </c:title>
        <c:numFmt formatCode="General" sourceLinked="1"/>
        <c:majorTickMark val="out"/>
        <c:minorTickMark val="none"/>
        <c:tickLblPos val="nextTo"/>
        <c:crossAx val="2029579928"/>
        <c:crossesAt val="-5000.0"/>
        <c:crossBetween val="midCat"/>
      </c:valAx>
      <c:valAx>
        <c:axId val="2029579928"/>
        <c:scaling>
          <c:orientation val="minMax"/>
        </c:scaling>
        <c:delete val="0"/>
        <c:axPos val="l"/>
        <c:majorGridlines/>
        <c:title>
          <c:tx>
            <c:rich>
              <a:bodyPr rot="-5400000" vert="horz"/>
              <a:lstStyle/>
              <a:p>
                <a:pPr>
                  <a:defRPr sz="1400"/>
                </a:pPr>
                <a:r>
                  <a:rPr lang="en-US" sz="1400"/>
                  <a:t>Voltage (V)</a:t>
                </a:r>
              </a:p>
            </c:rich>
          </c:tx>
          <c:layout>
            <c:manualLayout>
              <c:xMode val="edge"/>
              <c:yMode val="edge"/>
              <c:x val="0.0143391032126571"/>
              <c:y val="0.324929077485024"/>
            </c:manualLayout>
          </c:layout>
          <c:overlay val="0"/>
        </c:title>
        <c:numFmt formatCode="General" sourceLinked="1"/>
        <c:majorTickMark val="out"/>
        <c:minorTickMark val="none"/>
        <c:tickLblPos val="nextTo"/>
        <c:crossAx val="2029942456"/>
        <c:crosses val="autoZero"/>
        <c:crossBetween val="midCat"/>
      </c:valAx>
    </c:plotArea>
    <c:plotVisOnly val="1"/>
    <c:dispBlanksAs val="gap"/>
    <c:showDLblsOverMax val="0"/>
  </c:chart>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a:pPr>
            <a:r>
              <a:rPr lang="en-US"/>
              <a:t>Magnetic Field Strength for a Toroid According to 1/r</a:t>
            </a:r>
          </a:p>
        </c:rich>
      </c:tx>
      <c:layout/>
      <c:overlay val="0"/>
    </c:title>
    <c:autoTitleDeleted val="0"/>
    <c:plotArea>
      <c:layout>
        <c:manualLayout>
          <c:layoutTarget val="inner"/>
          <c:xMode val="edge"/>
          <c:yMode val="edge"/>
          <c:x val="0.115769960997866"/>
          <c:y val="0.212630813258929"/>
          <c:w val="0.848987121936861"/>
          <c:h val="0.617807593673178"/>
        </c:manualLayout>
      </c:layout>
      <c:scatterChart>
        <c:scatterStyle val="lineMarker"/>
        <c:varyColors val="0"/>
        <c:ser>
          <c:idx val="0"/>
          <c:order val="0"/>
          <c:spPr>
            <a:ln w="31750">
              <a:noFill/>
            </a:ln>
          </c:spPr>
          <c:marker>
            <c:symbol val="circle"/>
            <c:size val="5"/>
          </c:marker>
          <c:trendline>
            <c:trendlineType val="linear"/>
            <c:dispRSqr val="0"/>
            <c:dispEq val="0"/>
          </c:trendline>
          <c:xVal>
            <c:numRef>
              <c:f>Part1!$C$14:$C$38</c:f>
              <c:numCache>
                <c:formatCode>General</c:formatCode>
                <c:ptCount val="25"/>
                <c:pt idx="0">
                  <c:v>0.285714285714286</c:v>
                </c:pt>
                <c:pt idx="1">
                  <c:v>0.25</c:v>
                </c:pt>
                <c:pt idx="2">
                  <c:v>0.222222222222222</c:v>
                </c:pt>
                <c:pt idx="3">
                  <c:v>0.2</c:v>
                </c:pt>
                <c:pt idx="4">
                  <c:v>0.181818181818182</c:v>
                </c:pt>
                <c:pt idx="5">
                  <c:v>0.166666666666667</c:v>
                </c:pt>
                <c:pt idx="6">
                  <c:v>0.153846153846154</c:v>
                </c:pt>
                <c:pt idx="7">
                  <c:v>0.142857142857143</c:v>
                </c:pt>
                <c:pt idx="8">
                  <c:v>0.133333333333333</c:v>
                </c:pt>
                <c:pt idx="9">
                  <c:v>0.125</c:v>
                </c:pt>
                <c:pt idx="10">
                  <c:v>0.117647058823529</c:v>
                </c:pt>
                <c:pt idx="11">
                  <c:v>0.111111111111111</c:v>
                </c:pt>
                <c:pt idx="12">
                  <c:v>0.105263157894737</c:v>
                </c:pt>
                <c:pt idx="13">
                  <c:v>0.1</c:v>
                </c:pt>
                <c:pt idx="14">
                  <c:v>0.0952380952380952</c:v>
                </c:pt>
                <c:pt idx="15">
                  <c:v>0.0909090909090909</c:v>
                </c:pt>
                <c:pt idx="16">
                  <c:v>0.0869565217391304</c:v>
                </c:pt>
                <c:pt idx="17">
                  <c:v>0.0833333333333333</c:v>
                </c:pt>
                <c:pt idx="18">
                  <c:v>0.08</c:v>
                </c:pt>
                <c:pt idx="19">
                  <c:v>0.0769230769230769</c:v>
                </c:pt>
                <c:pt idx="20">
                  <c:v>0.0740740740740741</c:v>
                </c:pt>
                <c:pt idx="21">
                  <c:v>0.0714285714285714</c:v>
                </c:pt>
                <c:pt idx="22">
                  <c:v>0.0689655172413793</c:v>
                </c:pt>
                <c:pt idx="23">
                  <c:v>0.0666666666666667</c:v>
                </c:pt>
                <c:pt idx="24">
                  <c:v>0.064516129032258</c:v>
                </c:pt>
              </c:numCache>
            </c:numRef>
          </c:xVal>
          <c:yVal>
            <c:numRef>
              <c:f>Part1!$D$14:$D$38</c:f>
              <c:numCache>
                <c:formatCode>General</c:formatCode>
                <c:ptCount val="25"/>
                <c:pt idx="0">
                  <c:v>3.88</c:v>
                </c:pt>
                <c:pt idx="1">
                  <c:v>3.7</c:v>
                </c:pt>
                <c:pt idx="2">
                  <c:v>3.4</c:v>
                </c:pt>
                <c:pt idx="3">
                  <c:v>3.04</c:v>
                </c:pt>
                <c:pt idx="4">
                  <c:v>2.76</c:v>
                </c:pt>
                <c:pt idx="5">
                  <c:v>2.59</c:v>
                </c:pt>
                <c:pt idx="6">
                  <c:v>2.43</c:v>
                </c:pt>
                <c:pt idx="7">
                  <c:v>2.3</c:v>
                </c:pt>
                <c:pt idx="8">
                  <c:v>2.13</c:v>
                </c:pt>
                <c:pt idx="9">
                  <c:v>2.04</c:v>
                </c:pt>
                <c:pt idx="10">
                  <c:v>1.95</c:v>
                </c:pt>
                <c:pt idx="11">
                  <c:v>1.84</c:v>
                </c:pt>
                <c:pt idx="12">
                  <c:v>1.77</c:v>
                </c:pt>
                <c:pt idx="13">
                  <c:v>1.65</c:v>
                </c:pt>
                <c:pt idx="14">
                  <c:v>1.6</c:v>
                </c:pt>
                <c:pt idx="15">
                  <c:v>1.58</c:v>
                </c:pt>
                <c:pt idx="16">
                  <c:v>1.57</c:v>
                </c:pt>
                <c:pt idx="17">
                  <c:v>1.5</c:v>
                </c:pt>
                <c:pt idx="18">
                  <c:v>1.45</c:v>
                </c:pt>
                <c:pt idx="19">
                  <c:v>1.38</c:v>
                </c:pt>
                <c:pt idx="20">
                  <c:v>1.28</c:v>
                </c:pt>
                <c:pt idx="21">
                  <c:v>1.27</c:v>
                </c:pt>
                <c:pt idx="22">
                  <c:v>1.2</c:v>
                </c:pt>
                <c:pt idx="23">
                  <c:v>1.15</c:v>
                </c:pt>
                <c:pt idx="24">
                  <c:v>1.08</c:v>
                </c:pt>
              </c:numCache>
            </c:numRef>
          </c:yVal>
          <c:smooth val="0"/>
        </c:ser>
        <c:dLbls>
          <c:showLegendKey val="0"/>
          <c:showVal val="0"/>
          <c:showCatName val="0"/>
          <c:showSerName val="0"/>
          <c:showPercent val="0"/>
          <c:showBubbleSize val="0"/>
        </c:dLbls>
        <c:axId val="2029968360"/>
        <c:axId val="2029974008"/>
      </c:scatterChart>
      <c:valAx>
        <c:axId val="2029968360"/>
        <c:scaling>
          <c:orientation val="minMax"/>
        </c:scaling>
        <c:delete val="0"/>
        <c:axPos val="b"/>
        <c:title>
          <c:tx>
            <c:rich>
              <a:bodyPr/>
              <a:lstStyle/>
              <a:p>
                <a:pPr>
                  <a:defRPr sz="1400"/>
                </a:pPr>
                <a:r>
                  <a:rPr lang="en-US" sz="1400"/>
                  <a:t>1/r (cm</a:t>
                </a:r>
                <a:r>
                  <a:rPr lang="en-US" sz="1400" baseline="30000"/>
                  <a:t>-1</a:t>
                </a:r>
                <a:r>
                  <a:rPr lang="en-US" sz="1400"/>
                  <a:t>)</a:t>
                </a:r>
              </a:p>
            </c:rich>
          </c:tx>
          <c:layout>
            <c:manualLayout>
              <c:xMode val="edge"/>
              <c:yMode val="edge"/>
              <c:x val="0.490393112075944"/>
              <c:y val="0.922857142857143"/>
            </c:manualLayout>
          </c:layout>
          <c:overlay val="0"/>
        </c:title>
        <c:numFmt formatCode="General" sourceLinked="1"/>
        <c:majorTickMark val="out"/>
        <c:minorTickMark val="none"/>
        <c:tickLblPos val="nextTo"/>
        <c:crossAx val="2029974008"/>
        <c:crosses val="autoZero"/>
        <c:crossBetween val="midCat"/>
      </c:valAx>
      <c:valAx>
        <c:axId val="2029974008"/>
        <c:scaling>
          <c:orientation val="minMax"/>
          <c:min val="1.0"/>
        </c:scaling>
        <c:delete val="0"/>
        <c:axPos val="l"/>
        <c:majorGridlines/>
        <c:title>
          <c:tx>
            <c:rich>
              <a:bodyPr rot="-5400000" vert="horz"/>
              <a:lstStyle/>
              <a:p>
                <a:pPr>
                  <a:defRPr sz="1400"/>
                </a:pPr>
                <a:r>
                  <a:rPr lang="en-US" sz="1400"/>
                  <a:t>Field Strength (Gauss)</a:t>
                </a:r>
              </a:p>
            </c:rich>
          </c:tx>
          <c:layout>
            <c:manualLayout>
              <c:xMode val="edge"/>
              <c:yMode val="edge"/>
              <c:x val="0.0134580911030981"/>
              <c:y val="0.298831721034871"/>
            </c:manualLayout>
          </c:layout>
          <c:overlay val="0"/>
        </c:title>
        <c:numFmt formatCode="General" sourceLinked="1"/>
        <c:majorTickMark val="out"/>
        <c:minorTickMark val="none"/>
        <c:tickLblPos val="nextTo"/>
        <c:crossAx val="2029968360"/>
        <c:crosses val="autoZero"/>
        <c:crossBetween val="midCat"/>
      </c:valAx>
    </c:plotArea>
    <c:plotVisOnly val="1"/>
    <c:dispBlanksAs val="gap"/>
    <c:showDLblsOverMax val="0"/>
  </c:chart>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a:pPr>
            <a:r>
              <a:rPr lang="en-US"/>
              <a:t>Magnetic Field Strength for a Permanent Magnet Against</a:t>
            </a:r>
            <a:r>
              <a:rPr lang="en-US" baseline="0"/>
              <a:t> 1/r</a:t>
            </a:r>
            <a:r>
              <a:rPr lang="en-US" baseline="30000"/>
              <a:t>3</a:t>
            </a:r>
            <a:endParaRPr lang="en-US"/>
          </a:p>
        </c:rich>
      </c:tx>
      <c:layout/>
      <c:overlay val="0"/>
    </c:title>
    <c:autoTitleDeleted val="0"/>
    <c:plotArea>
      <c:layout>
        <c:manualLayout>
          <c:layoutTarget val="inner"/>
          <c:xMode val="edge"/>
          <c:yMode val="edge"/>
          <c:x val="0.12921846725681"/>
          <c:y val="0.210702341137124"/>
          <c:w val="0.821231802546421"/>
          <c:h val="0.630947778684855"/>
        </c:manualLayout>
      </c:layout>
      <c:scatterChart>
        <c:scatterStyle val="lineMarker"/>
        <c:varyColors val="0"/>
        <c:ser>
          <c:idx val="0"/>
          <c:order val="0"/>
          <c:spPr>
            <a:ln w="31750">
              <a:noFill/>
            </a:ln>
          </c:spPr>
          <c:marker>
            <c:symbol val="circle"/>
            <c:size val="5"/>
          </c:marker>
          <c:trendline>
            <c:trendlineType val="linear"/>
            <c:dispRSqr val="0"/>
            <c:dispEq val="0"/>
          </c:trendline>
          <c:xVal>
            <c:numRef>
              <c:f>'Permanent magnet angle 90'!$B$6:$B$26</c:f>
              <c:numCache>
                <c:formatCode>General</c:formatCode>
                <c:ptCount val="21"/>
                <c:pt idx="0">
                  <c:v>0.0233236151603498</c:v>
                </c:pt>
                <c:pt idx="1">
                  <c:v>0.015625</c:v>
                </c:pt>
                <c:pt idx="2">
                  <c:v>0.0109739368998628</c:v>
                </c:pt>
                <c:pt idx="3">
                  <c:v>0.008</c:v>
                </c:pt>
                <c:pt idx="4">
                  <c:v>0.00601051840721262</c:v>
                </c:pt>
                <c:pt idx="5">
                  <c:v>0.00462962962962963</c:v>
                </c:pt>
                <c:pt idx="6">
                  <c:v>0.00364132908511607</c:v>
                </c:pt>
                <c:pt idx="7">
                  <c:v>0.00291545189504373</c:v>
                </c:pt>
                <c:pt idx="8">
                  <c:v>0.00237037037037037</c:v>
                </c:pt>
                <c:pt idx="9">
                  <c:v>0.001953125</c:v>
                </c:pt>
                <c:pt idx="10">
                  <c:v>0.00162833299409729</c:v>
                </c:pt>
                <c:pt idx="11">
                  <c:v>0.00137174211248285</c:v>
                </c:pt>
                <c:pt idx="12">
                  <c:v>0.00116635077999708</c:v>
                </c:pt>
                <c:pt idx="13">
                  <c:v>0.001</c:v>
                </c:pt>
                <c:pt idx="14">
                  <c:v>0.000863837598531476</c:v>
                </c:pt>
                <c:pt idx="15">
                  <c:v>0.000751314800901578</c:v>
                </c:pt>
                <c:pt idx="16">
                  <c:v>0.000657516232431988</c:v>
                </c:pt>
                <c:pt idx="17">
                  <c:v>0.000578703703703704</c:v>
                </c:pt>
                <c:pt idx="18">
                  <c:v>0.000512</c:v>
                </c:pt>
                <c:pt idx="19">
                  <c:v>0.000455166135639508</c:v>
                </c:pt>
                <c:pt idx="20">
                  <c:v>0.000406442107402327</c:v>
                </c:pt>
              </c:numCache>
            </c:numRef>
          </c:xVal>
          <c:yVal>
            <c:numRef>
              <c:f>'Permanent magnet angle 90'!$D$6:$D$26</c:f>
              <c:numCache>
                <c:formatCode>General</c:formatCode>
                <c:ptCount val="21"/>
                <c:pt idx="0">
                  <c:v>22.3</c:v>
                </c:pt>
                <c:pt idx="1">
                  <c:v>16.4</c:v>
                </c:pt>
                <c:pt idx="2">
                  <c:v>12.2</c:v>
                </c:pt>
                <c:pt idx="3">
                  <c:v>9.5</c:v>
                </c:pt>
                <c:pt idx="4">
                  <c:v>7.3</c:v>
                </c:pt>
                <c:pt idx="5">
                  <c:v>6.0</c:v>
                </c:pt>
                <c:pt idx="6">
                  <c:v>4.8</c:v>
                </c:pt>
                <c:pt idx="7">
                  <c:v>3.9</c:v>
                </c:pt>
                <c:pt idx="8">
                  <c:v>3.2</c:v>
                </c:pt>
                <c:pt idx="9">
                  <c:v>2.7</c:v>
                </c:pt>
                <c:pt idx="10">
                  <c:v>2.3</c:v>
                </c:pt>
                <c:pt idx="11">
                  <c:v>2.0</c:v>
                </c:pt>
                <c:pt idx="12">
                  <c:v>1.7</c:v>
                </c:pt>
                <c:pt idx="13">
                  <c:v>1.5</c:v>
                </c:pt>
                <c:pt idx="14">
                  <c:v>1.3</c:v>
                </c:pt>
                <c:pt idx="15">
                  <c:v>1.1</c:v>
                </c:pt>
                <c:pt idx="16">
                  <c:v>1.0</c:v>
                </c:pt>
                <c:pt idx="17">
                  <c:v>0.9</c:v>
                </c:pt>
                <c:pt idx="18">
                  <c:v>0.8</c:v>
                </c:pt>
                <c:pt idx="19">
                  <c:v>0.7</c:v>
                </c:pt>
                <c:pt idx="20">
                  <c:v>0.6</c:v>
                </c:pt>
              </c:numCache>
            </c:numRef>
          </c:yVal>
          <c:smooth val="0"/>
        </c:ser>
        <c:dLbls>
          <c:showLegendKey val="0"/>
          <c:showVal val="0"/>
          <c:showCatName val="0"/>
          <c:showSerName val="0"/>
          <c:showPercent val="0"/>
          <c:showBubbleSize val="0"/>
        </c:dLbls>
        <c:axId val="2072925224"/>
        <c:axId val="2073329400"/>
      </c:scatterChart>
      <c:valAx>
        <c:axId val="2072925224"/>
        <c:scaling>
          <c:orientation val="minMax"/>
        </c:scaling>
        <c:delete val="0"/>
        <c:axPos val="b"/>
        <c:title>
          <c:tx>
            <c:rich>
              <a:bodyPr/>
              <a:lstStyle/>
              <a:p>
                <a:pPr>
                  <a:defRPr sz="1400"/>
                </a:pPr>
                <a:r>
                  <a:rPr lang="en-US" sz="1400"/>
                  <a:t>1/r</a:t>
                </a:r>
                <a:r>
                  <a:rPr lang="en-US" sz="1400" baseline="30000"/>
                  <a:t>3</a:t>
                </a:r>
                <a:r>
                  <a:rPr lang="en-US" sz="1400" baseline="0"/>
                  <a:t> (cm</a:t>
                </a:r>
                <a:r>
                  <a:rPr lang="en-US" sz="1400" baseline="30000"/>
                  <a:t>-3</a:t>
                </a:r>
                <a:r>
                  <a:rPr lang="en-US" sz="1400" baseline="0"/>
                  <a:t>)</a:t>
                </a:r>
                <a:endParaRPr lang="en-US" sz="1400"/>
              </a:p>
            </c:rich>
          </c:tx>
          <c:layout/>
          <c:overlay val="0"/>
        </c:title>
        <c:numFmt formatCode="General" sourceLinked="1"/>
        <c:majorTickMark val="out"/>
        <c:minorTickMark val="none"/>
        <c:tickLblPos val="nextTo"/>
        <c:crossAx val="2073329400"/>
        <c:crosses val="autoZero"/>
        <c:crossBetween val="midCat"/>
      </c:valAx>
      <c:valAx>
        <c:axId val="2073329400"/>
        <c:scaling>
          <c:orientation val="minMax"/>
        </c:scaling>
        <c:delete val="0"/>
        <c:axPos val="l"/>
        <c:majorGridlines/>
        <c:title>
          <c:tx>
            <c:rich>
              <a:bodyPr rot="-5400000" vert="horz"/>
              <a:lstStyle/>
              <a:p>
                <a:pPr>
                  <a:defRPr sz="1400"/>
                </a:pPr>
                <a:r>
                  <a:rPr lang="en-US" sz="1400"/>
                  <a:t>Field Strength (Gauss)</a:t>
                </a:r>
              </a:p>
            </c:rich>
          </c:tx>
          <c:layout>
            <c:manualLayout>
              <c:xMode val="edge"/>
              <c:yMode val="edge"/>
              <c:x val="0.0149070428696413"/>
              <c:y val="0.256699086883562"/>
            </c:manualLayout>
          </c:layout>
          <c:overlay val="0"/>
        </c:title>
        <c:numFmt formatCode="General" sourceLinked="1"/>
        <c:majorTickMark val="out"/>
        <c:minorTickMark val="none"/>
        <c:tickLblPos val="nextTo"/>
        <c:crossAx val="2072925224"/>
        <c:crosses val="autoZero"/>
        <c:crossBetween val="midCat"/>
      </c:valAx>
    </c:plotArea>
    <c:plotVisOnly val="1"/>
    <c:dispBlanksAs val="gap"/>
    <c:showDLblsOverMax val="0"/>
  </c:chart>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a:pPr>
            <a:r>
              <a:rPr lang="en-US"/>
              <a:t>Force Between Magnets Against 1/r</a:t>
            </a:r>
            <a:r>
              <a:rPr lang="en-US" baseline="30000"/>
              <a:t>4</a:t>
            </a:r>
            <a:endParaRPr lang="en-US"/>
          </a:p>
        </c:rich>
      </c:tx>
      <c:layout/>
      <c:overlay val="0"/>
    </c:title>
    <c:autoTitleDeleted val="0"/>
    <c:plotArea>
      <c:layout>
        <c:manualLayout>
          <c:layoutTarget val="inner"/>
          <c:xMode val="edge"/>
          <c:yMode val="edge"/>
          <c:x val="0.132612852201422"/>
          <c:y val="0.18213058419244"/>
          <c:w val="0.808982113990718"/>
          <c:h val="0.631111291500933"/>
        </c:manualLayout>
      </c:layout>
      <c:scatterChart>
        <c:scatterStyle val="lineMarker"/>
        <c:varyColors val="0"/>
        <c:ser>
          <c:idx val="0"/>
          <c:order val="0"/>
          <c:spPr>
            <a:ln w="31750">
              <a:noFill/>
            </a:ln>
          </c:spPr>
          <c:marker>
            <c:symbol val="circle"/>
            <c:size val="5"/>
          </c:marker>
          <c:trendline>
            <c:trendlineType val="linear"/>
            <c:dispRSqr val="0"/>
            <c:dispEq val="0"/>
          </c:trendline>
          <c:xVal>
            <c:numRef>
              <c:f>'Force between magnets'!$C$16:$C$26</c:f>
              <c:numCache>
                <c:formatCode>General</c:formatCode>
                <c:ptCount val="11"/>
                <c:pt idx="0">
                  <c:v>0.000244140625</c:v>
                </c:pt>
                <c:pt idx="1">
                  <c:v>0.000191568587540858</c:v>
                </c:pt>
                <c:pt idx="2">
                  <c:v>0.000152415790275873</c:v>
                </c:pt>
                <c:pt idx="3">
                  <c:v>0.000122773766315483</c:v>
                </c:pt>
                <c:pt idx="4">
                  <c:v>0.0001</c:v>
                </c:pt>
                <c:pt idx="5">
                  <c:v>8.22702474791882E-5</c:v>
                </c:pt>
                <c:pt idx="6">
                  <c:v>6.83013455365071E-5</c:v>
                </c:pt>
                <c:pt idx="7">
                  <c:v>5.71753245593033E-5</c:v>
                </c:pt>
                <c:pt idx="8">
                  <c:v>4.82253086419753E-5</c:v>
                </c:pt>
                <c:pt idx="9">
                  <c:v>4.096E-5</c:v>
                </c:pt>
                <c:pt idx="10">
                  <c:v>3.50127796645776E-5</c:v>
                </c:pt>
              </c:numCache>
            </c:numRef>
          </c:xVal>
          <c:yVal>
            <c:numRef>
              <c:f>'Force between magnets'!$E$16:$E$26</c:f>
              <c:numCache>
                <c:formatCode>General</c:formatCode>
                <c:ptCount val="11"/>
                <c:pt idx="0">
                  <c:v>0.057879</c:v>
                </c:pt>
                <c:pt idx="1">
                  <c:v>0.052974</c:v>
                </c:pt>
                <c:pt idx="2">
                  <c:v>0.04905</c:v>
                </c:pt>
                <c:pt idx="3">
                  <c:v>0.046107</c:v>
                </c:pt>
                <c:pt idx="4">
                  <c:v>0.043164</c:v>
                </c:pt>
                <c:pt idx="5">
                  <c:v>0.041202</c:v>
                </c:pt>
                <c:pt idx="6">
                  <c:v>0.03924</c:v>
                </c:pt>
                <c:pt idx="7">
                  <c:v>0.038259</c:v>
                </c:pt>
                <c:pt idx="8">
                  <c:v>0.036297</c:v>
                </c:pt>
                <c:pt idx="9">
                  <c:v>0.035316</c:v>
                </c:pt>
                <c:pt idx="10">
                  <c:v>0.034335</c:v>
                </c:pt>
              </c:numCache>
            </c:numRef>
          </c:yVal>
          <c:smooth val="0"/>
        </c:ser>
        <c:dLbls>
          <c:showLegendKey val="0"/>
          <c:showVal val="0"/>
          <c:showCatName val="0"/>
          <c:showSerName val="0"/>
          <c:showPercent val="0"/>
          <c:showBubbleSize val="0"/>
        </c:dLbls>
        <c:axId val="2107453096"/>
        <c:axId val="2107459016"/>
      </c:scatterChart>
      <c:valAx>
        <c:axId val="2107453096"/>
        <c:scaling>
          <c:orientation val="minMax"/>
        </c:scaling>
        <c:delete val="0"/>
        <c:axPos val="b"/>
        <c:title>
          <c:tx>
            <c:rich>
              <a:bodyPr/>
              <a:lstStyle/>
              <a:p>
                <a:pPr>
                  <a:defRPr sz="1400"/>
                </a:pPr>
                <a:r>
                  <a:rPr lang="en-US" sz="1400"/>
                  <a:t>1/r</a:t>
                </a:r>
                <a:r>
                  <a:rPr lang="en-US" sz="1400" baseline="30000"/>
                  <a:t>4</a:t>
                </a:r>
                <a:r>
                  <a:rPr lang="en-US" sz="1400"/>
                  <a:t> (cm</a:t>
                </a:r>
                <a:r>
                  <a:rPr lang="en-US" sz="1400" baseline="30000"/>
                  <a:t>-4</a:t>
                </a:r>
                <a:r>
                  <a:rPr lang="en-US" sz="1400"/>
                  <a:t>)</a:t>
                </a:r>
              </a:p>
            </c:rich>
          </c:tx>
          <c:layout>
            <c:manualLayout>
              <c:xMode val="edge"/>
              <c:yMode val="edge"/>
              <c:x val="0.478359319323495"/>
              <c:y val="0.917525773195876"/>
            </c:manualLayout>
          </c:layout>
          <c:overlay val="0"/>
        </c:title>
        <c:numFmt formatCode="General" sourceLinked="1"/>
        <c:majorTickMark val="out"/>
        <c:minorTickMark val="none"/>
        <c:tickLblPos val="nextTo"/>
        <c:crossAx val="2107459016"/>
        <c:crosses val="autoZero"/>
        <c:crossBetween val="midCat"/>
      </c:valAx>
      <c:valAx>
        <c:axId val="2107459016"/>
        <c:scaling>
          <c:orientation val="minMax"/>
          <c:min val="0.03"/>
        </c:scaling>
        <c:delete val="0"/>
        <c:axPos val="l"/>
        <c:majorGridlines/>
        <c:title>
          <c:tx>
            <c:rich>
              <a:bodyPr rot="-5400000" vert="horz"/>
              <a:lstStyle/>
              <a:p>
                <a:pPr>
                  <a:defRPr sz="1400"/>
                </a:pPr>
                <a:r>
                  <a:rPr lang="en-US" sz="1400"/>
                  <a:t>Force (N)</a:t>
                </a:r>
              </a:p>
            </c:rich>
          </c:tx>
          <c:layout>
            <c:manualLayout>
              <c:xMode val="edge"/>
              <c:yMode val="edge"/>
              <c:x val="0.00485668596061254"/>
              <c:y val="0.394495224179452"/>
            </c:manualLayout>
          </c:layout>
          <c:overlay val="0"/>
        </c:title>
        <c:numFmt formatCode="General" sourceLinked="1"/>
        <c:majorTickMark val="out"/>
        <c:minorTickMark val="none"/>
        <c:tickLblPos val="nextTo"/>
        <c:crossAx val="2107453096"/>
        <c:crosses val="autoZero"/>
        <c:crossBetween val="midCat"/>
      </c:valAx>
    </c:plotArea>
    <c:plotVisOnly val="1"/>
    <c:dispBlanksAs val="gap"/>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0A92982-8B31-CB47-9628-B5455C29F5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1131</TotalTime>
  <Pages>14</Pages>
  <Words>3224</Words>
  <Characters>18377</Characters>
  <Application>Microsoft Macintosh Word</Application>
  <DocSecurity>0</DocSecurity>
  <Lines>153</Lines>
  <Paragraphs>43</Paragraphs>
  <ScaleCrop>false</ScaleCrop>
  <Company/>
  <LinksUpToDate>false</LinksUpToDate>
  <CharactersWithSpaces>21558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Omar Ozgur</dc:creator>
  <cp:keywords/>
  <dc:description/>
  <cp:lastModifiedBy>Omar Ozgur</cp:lastModifiedBy>
  <cp:revision>230</cp:revision>
  <dcterms:created xsi:type="dcterms:W3CDTF">2016-01-19T02:52:00Z</dcterms:created>
  <dcterms:modified xsi:type="dcterms:W3CDTF">2016-02-11T07:28:00Z</dcterms:modified>
</cp:coreProperties>
</file>